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7748B" w14:textId="05D175EA" w:rsidR="002A3F6F" w:rsidRPr="00C15261" w:rsidRDefault="002A3F6F" w:rsidP="00C15261">
      <w:pPr>
        <w:autoSpaceDE w:val="0"/>
        <w:autoSpaceDN w:val="0"/>
        <w:adjustRightInd w:val="0"/>
        <w:spacing w:line="360" w:lineRule="auto"/>
        <w:ind w:left="4248" w:firstLine="708"/>
        <w:jc w:val="right"/>
        <w:rPr>
          <w:bCs/>
          <w:sz w:val="22"/>
          <w:szCs w:val="22"/>
        </w:rPr>
      </w:pPr>
      <w:r w:rsidRPr="00C15261">
        <w:rPr>
          <w:bCs/>
          <w:sz w:val="22"/>
          <w:szCs w:val="22"/>
        </w:rPr>
        <w:t xml:space="preserve">Приложение № </w:t>
      </w:r>
      <w:r w:rsidR="0044574E">
        <w:rPr>
          <w:bCs/>
          <w:sz w:val="22"/>
          <w:szCs w:val="22"/>
        </w:rPr>
        <w:t>20</w:t>
      </w:r>
      <w:r w:rsidRPr="00C15261">
        <w:rPr>
          <w:bCs/>
          <w:sz w:val="22"/>
          <w:szCs w:val="22"/>
        </w:rPr>
        <w:t xml:space="preserve"> към т. 1, буква „</w:t>
      </w:r>
      <w:r w:rsidR="0044574E">
        <w:rPr>
          <w:bCs/>
          <w:sz w:val="22"/>
          <w:szCs w:val="22"/>
        </w:rPr>
        <w:t>ф</w:t>
      </w:r>
      <w:r w:rsidRPr="00C15261">
        <w:rPr>
          <w:bCs/>
          <w:sz w:val="22"/>
          <w:szCs w:val="22"/>
        </w:rPr>
        <w:t>“</w:t>
      </w:r>
    </w:p>
    <w:p w14:paraId="77E5E771" w14:textId="5AAA8DBB" w:rsidR="00FE5631" w:rsidRPr="002A3F6F" w:rsidRDefault="00FE5631" w:rsidP="00C03A88">
      <w:pPr>
        <w:autoSpaceDE w:val="0"/>
        <w:autoSpaceDN w:val="0"/>
        <w:adjustRightInd w:val="0"/>
        <w:spacing w:line="360" w:lineRule="auto"/>
        <w:rPr>
          <w:bCs/>
        </w:rPr>
      </w:pPr>
    </w:p>
    <w:p w14:paraId="4D1C6EF4" w14:textId="77777777" w:rsidR="00D621EA" w:rsidRDefault="00D621EA" w:rsidP="00D621EA">
      <w:pPr>
        <w:autoSpaceDE w:val="0"/>
        <w:autoSpaceDN w:val="0"/>
        <w:adjustRightInd w:val="0"/>
        <w:spacing w:line="360" w:lineRule="auto"/>
        <w:ind w:firstLine="708"/>
        <w:jc w:val="center"/>
        <w:rPr>
          <w:b/>
          <w:bCs/>
        </w:rPr>
      </w:pPr>
      <w:r>
        <w:rPr>
          <w:b/>
          <w:bCs/>
        </w:rPr>
        <w:t>НАЦИОНАЛНА ПРОГРАМА</w:t>
      </w:r>
    </w:p>
    <w:p w14:paraId="56D95AB6" w14:textId="77777777" w:rsidR="00261FD5" w:rsidRDefault="00D621EA" w:rsidP="003049D8">
      <w:pPr>
        <w:autoSpaceDE w:val="0"/>
        <w:autoSpaceDN w:val="0"/>
        <w:adjustRightInd w:val="0"/>
        <w:spacing w:line="360" w:lineRule="auto"/>
        <w:ind w:firstLine="708"/>
        <w:jc w:val="center"/>
        <w:rPr>
          <w:b/>
          <w:bCs/>
        </w:rPr>
      </w:pPr>
      <w:r w:rsidRPr="006F26CF">
        <w:rPr>
          <w:b/>
          <w:bCs/>
        </w:rPr>
        <w:t xml:space="preserve">„ПРЕДОСТАВЯНЕ НА СЪВРЕМЕННИ УСЛОВИЯ ЗА РАБОТА НА ДЕЦАТА И </w:t>
      </w:r>
      <w:r w:rsidRPr="00973A49">
        <w:rPr>
          <w:b/>
          <w:bCs/>
        </w:rPr>
        <w:t>УЧЕНИЦИТЕ</w:t>
      </w:r>
      <w:r w:rsidRPr="006F26CF">
        <w:rPr>
          <w:b/>
          <w:bCs/>
        </w:rPr>
        <w:t xml:space="preserve"> В ЦЕНТРОВЕ ЗА ПОДКРЕПА ЗА ЛИЧНОСТНО РАЗВИТИЕ”</w:t>
      </w:r>
    </w:p>
    <w:p w14:paraId="6B79CA50" w14:textId="77777777" w:rsidR="00261FD5" w:rsidRDefault="00261FD5" w:rsidP="00D621EA">
      <w:pPr>
        <w:autoSpaceDE w:val="0"/>
        <w:autoSpaceDN w:val="0"/>
        <w:adjustRightInd w:val="0"/>
        <w:spacing w:line="360" w:lineRule="auto"/>
        <w:ind w:firstLine="708"/>
        <w:jc w:val="center"/>
        <w:rPr>
          <w:b/>
          <w:bCs/>
        </w:rPr>
      </w:pPr>
    </w:p>
    <w:p w14:paraId="3A5342DE" w14:textId="77777777" w:rsidR="00261FD5" w:rsidRPr="00A06F40" w:rsidRDefault="00261FD5" w:rsidP="00A06F40">
      <w:pPr>
        <w:pStyle w:val="ListParagraph"/>
        <w:numPr>
          <w:ilvl w:val="0"/>
          <w:numId w:val="12"/>
        </w:numPr>
        <w:autoSpaceDE w:val="0"/>
        <w:autoSpaceDN w:val="0"/>
        <w:adjustRightInd w:val="0"/>
        <w:spacing w:line="360" w:lineRule="auto"/>
        <w:ind w:left="993" w:hanging="284"/>
        <w:rPr>
          <w:b/>
          <w:bCs/>
        </w:rPr>
      </w:pPr>
      <w:r w:rsidRPr="00A06F40">
        <w:rPr>
          <w:b/>
          <w:bCs/>
        </w:rPr>
        <w:t>НЕОБХОДИМОСТ ОТ ПРОГРАМАТА</w:t>
      </w:r>
    </w:p>
    <w:p w14:paraId="27391664" w14:textId="77777777" w:rsidR="003F2C98" w:rsidRPr="00D44A2E" w:rsidRDefault="00261FD5" w:rsidP="003F2C98">
      <w:pPr>
        <w:spacing w:line="360" w:lineRule="auto"/>
        <w:ind w:firstLine="708"/>
        <w:jc w:val="both"/>
      </w:pPr>
      <w:r w:rsidRPr="00D44A2E">
        <w:t>За предоставяне на условия за развитие на интересите, способностите и компетентностите на децата и учениците, както и за  постигане на ефективен образователен процес в</w:t>
      </w:r>
      <w:r w:rsidRPr="00D44A2E">
        <w:rPr>
          <w:rFonts w:eastAsia="SimSun"/>
          <w:lang w:eastAsia="zh-CN"/>
        </w:rPr>
        <w:t xml:space="preserve"> центровете за подкрепа за личностно развитие на децата и учениците</w:t>
      </w:r>
      <w:r w:rsidRPr="00D44A2E">
        <w:rPr>
          <w:lang w:val="en-US"/>
        </w:rPr>
        <w:t>,</w:t>
      </w:r>
      <w:r w:rsidRPr="00D44A2E">
        <w:t xml:space="preserve"> значителен принос би могло да имат предоставените съвременни кабинети за работа в различните направления. За целта чрез програмата се създават условия за съвременни обзаведени и оборудвани кабинети и предоставяне на материали, литература и игри, стимулиращи личностното развитие на децата и учениците, в едно от следните направления: науки, технологии, изкуства, спорт. </w:t>
      </w:r>
    </w:p>
    <w:p w14:paraId="541CC8B4" w14:textId="77777777" w:rsidR="003F2C98" w:rsidRPr="00D44A2E" w:rsidRDefault="003F2C98" w:rsidP="003F2C98">
      <w:pPr>
        <w:spacing w:line="360" w:lineRule="auto"/>
        <w:ind w:firstLine="708"/>
        <w:jc w:val="both"/>
      </w:pPr>
      <w:r w:rsidRPr="00D44A2E">
        <w:t>За реализиране на ефективен образователен процес в</w:t>
      </w:r>
      <w:r w:rsidRPr="00D44A2E">
        <w:rPr>
          <w:rFonts w:eastAsia="SimSun"/>
          <w:lang w:eastAsia="zh-CN"/>
        </w:rPr>
        <w:t xml:space="preserve"> ученическите общежития, чиято дейност не се организира от училища</w:t>
      </w:r>
      <w:r w:rsidRPr="00D44A2E">
        <w:rPr>
          <w:lang w:val="en-US"/>
        </w:rPr>
        <w:t>,</w:t>
      </w:r>
      <w:r w:rsidRPr="00D44A2E">
        <w:t xml:space="preserve"> значителен принос би могло да имат предоставените съвременни усло</w:t>
      </w:r>
      <w:r w:rsidR="00225A8B">
        <w:t>вия за работа в</w:t>
      </w:r>
      <w:r w:rsidR="00DA584A">
        <w:t xml:space="preserve"> занимания</w:t>
      </w:r>
      <w:r w:rsidR="00225A8B">
        <w:t>та</w:t>
      </w:r>
      <w:r w:rsidRPr="00D44A2E">
        <w:t xml:space="preserve"> по интереси. За целта чрез програмата се създават условия за съвременни и модерни </w:t>
      </w:r>
      <w:r w:rsidR="00DA584A">
        <w:t>обзаведени помещения за занимания</w:t>
      </w:r>
      <w:r w:rsidRPr="00D44A2E">
        <w:t xml:space="preserve"> по интереси и за материали, книги и игри, стимулиращи личностното развитие на </w:t>
      </w:r>
      <w:r w:rsidR="00973A49" w:rsidRPr="00D44A2E">
        <w:t xml:space="preserve">децата и </w:t>
      </w:r>
      <w:r w:rsidRPr="00D44A2E">
        <w:t xml:space="preserve">учениците. </w:t>
      </w:r>
    </w:p>
    <w:p w14:paraId="6F4C7B14" w14:textId="77777777" w:rsidR="00973A49" w:rsidRPr="003049D8" w:rsidRDefault="003F2C98" w:rsidP="003049D8">
      <w:pPr>
        <w:spacing w:line="360" w:lineRule="auto"/>
        <w:ind w:firstLine="708"/>
        <w:jc w:val="both"/>
        <w:rPr>
          <w:rFonts w:eastAsia="Calibri"/>
          <w:lang w:eastAsia="en-US"/>
        </w:rPr>
      </w:pPr>
      <w:r w:rsidRPr="00D44A2E">
        <w:rPr>
          <w:rFonts w:eastAsia="Calibri"/>
          <w:lang w:eastAsia="en-US"/>
        </w:rPr>
        <w:t>За подготовка за преход към следваща степен, за</w:t>
      </w:r>
      <w:r w:rsidRPr="00D44A2E">
        <w:t xml:space="preserve"> мотивация за продължаване на образованието</w:t>
      </w:r>
      <w:r w:rsidRPr="00D44A2E">
        <w:rPr>
          <w:rFonts w:eastAsia="Calibri"/>
          <w:lang w:eastAsia="en-US"/>
        </w:rPr>
        <w:t xml:space="preserve"> и за участие на пазара на труда от съществено значение е кариерното ориентиране и консултиране за учениците от всички етапи на образование посредством центровете за подкрепа за личностно развитие. </w:t>
      </w:r>
      <w:r w:rsidRPr="00D44A2E">
        <w:t xml:space="preserve">За целта чрез програмата се създават условия за съвместни дейности по кариерно ориентиране и консултиране на </w:t>
      </w:r>
      <w:r w:rsidRPr="00D44A2E">
        <w:rPr>
          <w:rFonts w:eastAsia="Calibri"/>
          <w:lang w:eastAsia="en-US"/>
        </w:rPr>
        <w:t>центровете за подкрепа за личностно развитие и училищата, както и за активно включване на родителите на учениците в този процес.</w:t>
      </w:r>
    </w:p>
    <w:p w14:paraId="641A985D" w14:textId="78DC77D1" w:rsidR="00973A49" w:rsidRPr="002A3F6F" w:rsidRDefault="00ED5B94" w:rsidP="002A3F6F">
      <w:pPr>
        <w:tabs>
          <w:tab w:val="left" w:pos="720"/>
          <w:tab w:val="left" w:pos="7020"/>
        </w:tabs>
        <w:spacing w:line="360" w:lineRule="auto"/>
        <w:jc w:val="both"/>
        <w:rPr>
          <w:b/>
          <w:bCs/>
        </w:rPr>
      </w:pPr>
      <w:r>
        <w:rPr>
          <w:b/>
          <w:bCs/>
        </w:rPr>
        <w:tab/>
      </w:r>
      <w:r w:rsidR="00973A49" w:rsidRPr="00973A49">
        <w:rPr>
          <w:b/>
          <w:bCs/>
        </w:rPr>
        <w:t>Срок за изпълнение на програмата:</w:t>
      </w:r>
      <w:r w:rsidR="00973A49" w:rsidRPr="00973A49">
        <w:rPr>
          <w:bCs/>
          <w:i/>
        </w:rPr>
        <w:t xml:space="preserve"> </w:t>
      </w:r>
      <w:r w:rsidR="00973A49" w:rsidRPr="00973A49">
        <w:rPr>
          <w:b/>
          <w:bCs/>
        </w:rPr>
        <w:t xml:space="preserve"> </w:t>
      </w:r>
      <w:r w:rsidR="00C03A88">
        <w:rPr>
          <w:b/>
          <w:bCs/>
        </w:rPr>
        <w:t>учебната 2020/</w:t>
      </w:r>
      <w:r w:rsidR="002A3F6F" w:rsidRPr="002A3F6F">
        <w:rPr>
          <w:b/>
          <w:bCs/>
        </w:rPr>
        <w:t>2021 година</w:t>
      </w:r>
    </w:p>
    <w:p w14:paraId="6B54096A" w14:textId="05259919" w:rsidR="00E77BB1" w:rsidRDefault="00973A49" w:rsidP="003049D8">
      <w:pPr>
        <w:widowControl w:val="0"/>
        <w:tabs>
          <w:tab w:val="left" w:pos="1080"/>
        </w:tabs>
        <w:autoSpaceDE w:val="0"/>
        <w:autoSpaceDN w:val="0"/>
        <w:adjustRightInd w:val="0"/>
        <w:spacing w:line="360" w:lineRule="auto"/>
        <w:ind w:left="774"/>
        <w:contextualSpacing/>
        <w:jc w:val="both"/>
        <w:rPr>
          <w:b/>
        </w:rPr>
      </w:pPr>
      <w:r w:rsidRPr="00973A49">
        <w:rPr>
          <w:b/>
          <w:bCs/>
        </w:rPr>
        <w:t xml:space="preserve">Общ бюджет на </w:t>
      </w:r>
      <w:r w:rsidRPr="000C18E0">
        <w:rPr>
          <w:b/>
          <w:bCs/>
        </w:rPr>
        <w:t>програмата</w:t>
      </w:r>
      <w:r w:rsidR="00C03A88" w:rsidRPr="000C18E0">
        <w:rPr>
          <w:b/>
          <w:bCs/>
        </w:rPr>
        <w:t xml:space="preserve"> – </w:t>
      </w:r>
      <w:r w:rsidR="009F3FBE" w:rsidRPr="000C18E0">
        <w:rPr>
          <w:b/>
        </w:rPr>
        <w:t>1 900 000</w:t>
      </w:r>
      <w:r w:rsidR="00D4760B" w:rsidRPr="000C18E0">
        <w:rPr>
          <w:b/>
        </w:rPr>
        <w:t xml:space="preserve"> лв.</w:t>
      </w:r>
    </w:p>
    <w:p w14:paraId="49AF7A89" w14:textId="77777777" w:rsidR="00FE5631" w:rsidRPr="003049D8" w:rsidRDefault="00FE5631" w:rsidP="003049D8">
      <w:pPr>
        <w:widowControl w:val="0"/>
        <w:tabs>
          <w:tab w:val="left" w:pos="1080"/>
        </w:tabs>
        <w:autoSpaceDE w:val="0"/>
        <w:autoSpaceDN w:val="0"/>
        <w:adjustRightInd w:val="0"/>
        <w:spacing w:line="360" w:lineRule="auto"/>
        <w:ind w:left="774"/>
        <w:contextualSpacing/>
        <w:jc w:val="both"/>
        <w:rPr>
          <w:b/>
          <w:bCs/>
          <w:vertAlign w:val="subscript"/>
        </w:rPr>
      </w:pPr>
    </w:p>
    <w:p w14:paraId="11FA1B5A" w14:textId="534AC97F" w:rsidR="00E77BB1" w:rsidRPr="000C18E0" w:rsidRDefault="00E77BB1" w:rsidP="00E77BB1">
      <w:pPr>
        <w:autoSpaceDE w:val="0"/>
        <w:autoSpaceDN w:val="0"/>
        <w:adjustRightInd w:val="0"/>
        <w:spacing w:line="360" w:lineRule="auto"/>
        <w:ind w:firstLine="708"/>
        <w:jc w:val="both"/>
        <w:rPr>
          <w:rFonts w:eastAsia="SimSun"/>
          <w:b/>
          <w:lang w:eastAsia="zh-CN"/>
        </w:rPr>
      </w:pPr>
      <w:r w:rsidRPr="00D44A2E">
        <w:rPr>
          <w:b/>
          <w:bCs/>
        </w:rPr>
        <w:t xml:space="preserve">А) Модул „Подкрепа на децата и учениците за работата в </w:t>
      </w:r>
      <w:r w:rsidRPr="00D44A2E">
        <w:rPr>
          <w:rFonts w:eastAsia="SimSun"/>
          <w:b/>
          <w:lang w:eastAsia="zh-CN"/>
        </w:rPr>
        <w:t>ЦПЛР по чл</w:t>
      </w:r>
      <w:r w:rsidR="00905141" w:rsidRPr="00D44A2E">
        <w:rPr>
          <w:rFonts w:eastAsia="SimSun"/>
          <w:b/>
          <w:lang w:eastAsia="zh-CN"/>
        </w:rPr>
        <w:t xml:space="preserve">. 49, ал. 1, т. 1 и ал. 4 </w:t>
      </w:r>
      <w:r w:rsidRPr="00D44A2E">
        <w:rPr>
          <w:rFonts w:eastAsia="SimSun"/>
          <w:b/>
          <w:lang w:eastAsia="zh-CN"/>
        </w:rPr>
        <w:t xml:space="preserve">от ЗПУО – центрове за развитие на интересите, способностите, </w:t>
      </w:r>
      <w:r w:rsidRPr="00D44A2E">
        <w:rPr>
          <w:rFonts w:eastAsia="SimSun"/>
          <w:b/>
          <w:lang w:eastAsia="zh-CN"/>
        </w:rPr>
        <w:lastRenderedPageBreak/>
        <w:t xml:space="preserve">компетентностите и изявата в областта на науките, </w:t>
      </w:r>
      <w:r w:rsidR="00A06F40" w:rsidRPr="00D44A2E">
        <w:rPr>
          <w:rFonts w:eastAsia="SimSun"/>
          <w:b/>
          <w:lang w:eastAsia="zh-CN"/>
        </w:rPr>
        <w:t xml:space="preserve">технологиите, </w:t>
      </w:r>
      <w:r w:rsidRPr="00D44A2E">
        <w:rPr>
          <w:rFonts w:eastAsia="SimSun"/>
          <w:b/>
          <w:lang w:eastAsia="zh-CN"/>
        </w:rPr>
        <w:t>изкуствата и спорта и астрономически обсерватории и планетариуми“</w:t>
      </w:r>
      <w:r w:rsidR="00736759">
        <w:rPr>
          <w:rFonts w:eastAsia="SimSun"/>
          <w:b/>
          <w:lang w:eastAsia="zh-CN"/>
        </w:rPr>
        <w:t xml:space="preserve"> </w:t>
      </w:r>
      <w:r w:rsidR="00736759" w:rsidRPr="000C18E0">
        <w:rPr>
          <w:rFonts w:eastAsia="SimSun"/>
          <w:b/>
          <w:lang w:eastAsia="zh-CN"/>
        </w:rPr>
        <w:t xml:space="preserve">– </w:t>
      </w:r>
      <w:r w:rsidR="009F3FBE" w:rsidRPr="000C18E0">
        <w:rPr>
          <w:rFonts w:eastAsia="SimSun"/>
          <w:b/>
          <w:lang w:eastAsia="zh-CN"/>
        </w:rPr>
        <w:t>1 500 000 лв</w:t>
      </w:r>
      <w:r w:rsidR="00A26499" w:rsidRPr="000C18E0">
        <w:rPr>
          <w:rFonts w:eastAsia="SimSun"/>
          <w:b/>
          <w:lang w:eastAsia="zh-CN"/>
        </w:rPr>
        <w:t>.</w:t>
      </w:r>
      <w:r w:rsidR="001C4E6B" w:rsidRPr="000C18E0">
        <w:rPr>
          <w:rFonts w:eastAsia="SimSun"/>
          <w:b/>
          <w:lang w:val="en-US" w:eastAsia="zh-CN"/>
        </w:rPr>
        <w:t xml:space="preserve"> </w:t>
      </w:r>
    </w:p>
    <w:p w14:paraId="42F7F847" w14:textId="48BD1C49" w:rsidR="00E77BB1" w:rsidRPr="00D44A2E" w:rsidRDefault="00E77BB1" w:rsidP="00E77BB1">
      <w:pPr>
        <w:spacing w:line="360" w:lineRule="auto"/>
        <w:ind w:firstLine="708"/>
        <w:jc w:val="both"/>
      </w:pPr>
      <w:r w:rsidRPr="000C18E0">
        <w:rPr>
          <w:b/>
          <w:bCs/>
        </w:rPr>
        <w:t>Б) Модул „</w:t>
      </w:r>
      <w:r w:rsidR="00ED5B94" w:rsidRPr="000C18E0">
        <w:rPr>
          <w:b/>
          <w:bCs/>
        </w:rPr>
        <w:t>П</w:t>
      </w:r>
      <w:r w:rsidRPr="000C18E0">
        <w:rPr>
          <w:b/>
          <w:bCs/>
        </w:rPr>
        <w:t xml:space="preserve">одкрепа на учениците за работата в </w:t>
      </w:r>
      <w:r w:rsidRPr="000C18E0">
        <w:rPr>
          <w:rFonts w:eastAsia="SimSun"/>
          <w:b/>
          <w:lang w:eastAsia="zh-CN"/>
        </w:rPr>
        <w:t>ЦПЛР по чл. 49, ал. 3 от ЗПУО – ученически общежития, чиято дейност не се организира от училища</w:t>
      </w:r>
      <w:r w:rsidRPr="000C18E0">
        <w:rPr>
          <w:b/>
          <w:bCs/>
        </w:rPr>
        <w:t>“</w:t>
      </w:r>
      <w:r w:rsidR="009F3FBE" w:rsidRPr="000C18E0">
        <w:rPr>
          <w:b/>
          <w:bCs/>
        </w:rPr>
        <w:t xml:space="preserve"> – 20</w:t>
      </w:r>
      <w:r w:rsidR="00A26499" w:rsidRPr="000C18E0">
        <w:rPr>
          <w:b/>
          <w:bCs/>
        </w:rPr>
        <w:t>0 000 лв.</w:t>
      </w:r>
    </w:p>
    <w:p w14:paraId="3DFC988E" w14:textId="553AE06A" w:rsidR="00A26499" w:rsidRDefault="00ED5B94" w:rsidP="00A26499">
      <w:pPr>
        <w:autoSpaceDE w:val="0"/>
        <w:autoSpaceDN w:val="0"/>
        <w:adjustRightInd w:val="0"/>
        <w:spacing w:line="360" w:lineRule="auto"/>
        <w:ind w:firstLine="708"/>
        <w:jc w:val="both"/>
        <w:rPr>
          <w:b/>
          <w:bCs/>
        </w:rPr>
      </w:pPr>
      <w:r w:rsidRPr="00D44A2E">
        <w:rPr>
          <w:b/>
          <w:bCs/>
        </w:rPr>
        <w:t xml:space="preserve">В) Модул </w:t>
      </w:r>
      <w:r w:rsidR="00A26499" w:rsidRPr="00D44A2E">
        <w:rPr>
          <w:b/>
          <w:bCs/>
        </w:rPr>
        <w:t>„Кариерно ориентиране и консултиране на учениците чрез съвместни дейности на ЦПЛР по чл. 49,</w:t>
      </w:r>
      <w:r w:rsidR="00FC5342">
        <w:rPr>
          <w:b/>
          <w:bCs/>
        </w:rPr>
        <w:t xml:space="preserve"> ал. 1, т. 2 от ЗПУО и училища</w:t>
      </w:r>
      <w:r w:rsidR="00A26499" w:rsidRPr="00D44A2E">
        <w:rPr>
          <w:b/>
          <w:bCs/>
        </w:rPr>
        <w:t>“</w:t>
      </w:r>
      <w:r w:rsidR="00FC5342">
        <w:rPr>
          <w:b/>
          <w:bCs/>
        </w:rPr>
        <w:t xml:space="preserve"> – </w:t>
      </w:r>
      <w:r w:rsidR="00B97F39">
        <w:rPr>
          <w:b/>
          <w:bCs/>
        </w:rPr>
        <w:t>20</w:t>
      </w:r>
      <w:r w:rsidR="003C47BF" w:rsidRPr="00D44A2E">
        <w:rPr>
          <w:b/>
          <w:bCs/>
        </w:rPr>
        <w:t>0</w:t>
      </w:r>
      <w:r w:rsidR="00A26499" w:rsidRPr="00D44A2E">
        <w:rPr>
          <w:b/>
          <w:bCs/>
        </w:rPr>
        <w:t> 000 лв.</w:t>
      </w:r>
    </w:p>
    <w:p w14:paraId="4EC01E25" w14:textId="77777777" w:rsidR="00C03A88" w:rsidRPr="00D44A2E" w:rsidRDefault="00C03A88" w:rsidP="00A26499">
      <w:pPr>
        <w:autoSpaceDE w:val="0"/>
        <w:autoSpaceDN w:val="0"/>
        <w:adjustRightInd w:val="0"/>
        <w:spacing w:line="360" w:lineRule="auto"/>
        <w:ind w:firstLine="708"/>
        <w:jc w:val="both"/>
        <w:rPr>
          <w:b/>
          <w:bCs/>
        </w:rPr>
      </w:pPr>
    </w:p>
    <w:p w14:paraId="1E75547B" w14:textId="77777777" w:rsidR="00FA1C87" w:rsidRPr="00D44A2E" w:rsidRDefault="00FA1C87" w:rsidP="00FA1C87">
      <w:pPr>
        <w:autoSpaceDE w:val="0"/>
        <w:autoSpaceDN w:val="0"/>
        <w:adjustRightInd w:val="0"/>
        <w:spacing w:line="360" w:lineRule="auto"/>
        <w:ind w:firstLine="708"/>
        <w:rPr>
          <w:b/>
          <w:bCs/>
        </w:rPr>
      </w:pPr>
      <w:r w:rsidRPr="00D44A2E">
        <w:rPr>
          <w:b/>
          <w:bCs/>
        </w:rPr>
        <w:t>2. ЦЕЛИ</w:t>
      </w:r>
    </w:p>
    <w:p w14:paraId="1636C4CF" w14:textId="77777777" w:rsidR="00FA1C87" w:rsidRPr="00D44A2E" w:rsidRDefault="00FA1C87" w:rsidP="00C03A88">
      <w:pPr>
        <w:tabs>
          <w:tab w:val="left" w:pos="720"/>
          <w:tab w:val="left" w:pos="1620"/>
        </w:tabs>
        <w:autoSpaceDE w:val="0"/>
        <w:autoSpaceDN w:val="0"/>
        <w:adjustRightInd w:val="0"/>
        <w:spacing w:line="360" w:lineRule="auto"/>
        <w:ind w:firstLine="720"/>
        <w:jc w:val="both"/>
        <w:rPr>
          <w:b/>
          <w:bCs/>
        </w:rPr>
      </w:pPr>
      <w:r w:rsidRPr="00D44A2E">
        <w:rPr>
          <w:b/>
          <w:bCs/>
        </w:rPr>
        <w:t xml:space="preserve">2.1. Обща цел </w:t>
      </w:r>
    </w:p>
    <w:p w14:paraId="4E28EFAC" w14:textId="77777777" w:rsidR="00FA1C87" w:rsidRPr="00D44A2E" w:rsidRDefault="00FA1C87" w:rsidP="00C03A88">
      <w:pPr>
        <w:tabs>
          <w:tab w:val="left" w:pos="720"/>
          <w:tab w:val="left" w:pos="1620"/>
        </w:tabs>
        <w:autoSpaceDE w:val="0"/>
        <w:autoSpaceDN w:val="0"/>
        <w:adjustRightInd w:val="0"/>
        <w:spacing w:line="360" w:lineRule="auto"/>
        <w:ind w:firstLine="720"/>
        <w:jc w:val="both"/>
      </w:pPr>
      <w:r w:rsidRPr="00D44A2E">
        <w:t>Осигуряване на условия за развитие на интересите, способностите и компетентностите на децата и учениците, за кариерното им ориентиране и консултиране и за повишаване на качеството на образователния процес.</w:t>
      </w:r>
    </w:p>
    <w:p w14:paraId="137F7559" w14:textId="77777777" w:rsidR="00FA1C87" w:rsidRPr="00D44A2E" w:rsidRDefault="00FA1C87" w:rsidP="00C03A88">
      <w:pPr>
        <w:tabs>
          <w:tab w:val="left" w:pos="720"/>
          <w:tab w:val="left" w:pos="1620"/>
        </w:tabs>
        <w:autoSpaceDE w:val="0"/>
        <w:autoSpaceDN w:val="0"/>
        <w:adjustRightInd w:val="0"/>
        <w:spacing w:line="360" w:lineRule="auto"/>
        <w:ind w:firstLine="720"/>
        <w:jc w:val="both"/>
        <w:rPr>
          <w:b/>
          <w:bCs/>
        </w:rPr>
      </w:pPr>
      <w:r w:rsidRPr="00D44A2E">
        <w:rPr>
          <w:b/>
          <w:bCs/>
        </w:rPr>
        <w:t>2.2. Конкретни (специфични) цели:</w:t>
      </w:r>
    </w:p>
    <w:p w14:paraId="1BC5A556" w14:textId="77777777" w:rsidR="00E77BB1" w:rsidRPr="00D44A2E" w:rsidRDefault="00FA1C87" w:rsidP="00C03A88">
      <w:pPr>
        <w:numPr>
          <w:ilvl w:val="0"/>
          <w:numId w:val="2"/>
        </w:numPr>
        <w:tabs>
          <w:tab w:val="left" w:pos="720"/>
          <w:tab w:val="left" w:pos="1080"/>
          <w:tab w:val="left" w:pos="1620"/>
        </w:tabs>
        <w:autoSpaceDE w:val="0"/>
        <w:autoSpaceDN w:val="0"/>
        <w:adjustRightInd w:val="0"/>
        <w:spacing w:line="360" w:lineRule="auto"/>
        <w:ind w:left="714" w:firstLine="720"/>
        <w:jc w:val="both"/>
        <w:rPr>
          <w:b/>
          <w:bCs/>
        </w:rPr>
      </w:pPr>
      <w:r w:rsidRPr="00D44A2E">
        <w:t>Създаване на условия за развитие на интересите, способностите и компетентностите на децата и учениците.</w:t>
      </w:r>
    </w:p>
    <w:p w14:paraId="08648B18" w14:textId="77777777" w:rsidR="00FA1C87" w:rsidRPr="00D44A2E" w:rsidRDefault="00FA1C87" w:rsidP="00C03A88">
      <w:pPr>
        <w:numPr>
          <w:ilvl w:val="0"/>
          <w:numId w:val="2"/>
        </w:numPr>
        <w:tabs>
          <w:tab w:val="left" w:pos="720"/>
          <w:tab w:val="left" w:pos="1080"/>
          <w:tab w:val="left" w:pos="1620"/>
        </w:tabs>
        <w:spacing w:line="360" w:lineRule="auto"/>
        <w:ind w:left="714" w:firstLine="720"/>
        <w:jc w:val="both"/>
      </w:pPr>
      <w:r w:rsidRPr="00D44A2E">
        <w:t xml:space="preserve">Създаване на условия за личностно развитие на учениците чрез занимания по интереси и творчески изяви в </w:t>
      </w:r>
      <w:r w:rsidRPr="00D44A2E">
        <w:rPr>
          <w:rFonts w:eastAsia="SimSun"/>
          <w:lang w:eastAsia="zh-CN"/>
        </w:rPr>
        <w:t>ученическите общежития, чиято дейност не се организира от училища</w:t>
      </w:r>
      <w:r w:rsidRPr="00D44A2E">
        <w:t>.</w:t>
      </w:r>
    </w:p>
    <w:p w14:paraId="1438C9B3" w14:textId="77777777" w:rsidR="00FA1C87" w:rsidRPr="00D44A2E" w:rsidRDefault="00FA1C87" w:rsidP="00C03A88">
      <w:pPr>
        <w:numPr>
          <w:ilvl w:val="0"/>
          <w:numId w:val="2"/>
        </w:numPr>
        <w:tabs>
          <w:tab w:val="left" w:pos="720"/>
          <w:tab w:val="left" w:pos="1080"/>
          <w:tab w:val="left" w:pos="1620"/>
        </w:tabs>
        <w:autoSpaceDE w:val="0"/>
        <w:autoSpaceDN w:val="0"/>
        <w:adjustRightInd w:val="0"/>
        <w:spacing w:line="360" w:lineRule="auto"/>
        <w:ind w:left="714" w:firstLine="720"/>
        <w:jc w:val="both"/>
        <w:rPr>
          <w:b/>
          <w:bCs/>
        </w:rPr>
      </w:pPr>
      <w:r w:rsidRPr="00D44A2E">
        <w:t>Създаване на условия за кариерно ориентиране и консултиране на учениците</w:t>
      </w:r>
      <w:r w:rsidR="00ED5B94" w:rsidRPr="00D44A2E">
        <w:t>.</w:t>
      </w:r>
    </w:p>
    <w:p w14:paraId="619E916C" w14:textId="77777777" w:rsidR="00FA1C87" w:rsidRPr="00D44A2E" w:rsidRDefault="00FA1C87" w:rsidP="00C03A88">
      <w:pPr>
        <w:tabs>
          <w:tab w:val="left" w:pos="1080"/>
          <w:tab w:val="left" w:pos="1620"/>
        </w:tabs>
        <w:autoSpaceDE w:val="0"/>
        <w:autoSpaceDN w:val="0"/>
        <w:adjustRightInd w:val="0"/>
        <w:spacing w:before="240" w:line="360" w:lineRule="auto"/>
        <w:ind w:firstLine="720"/>
        <w:jc w:val="both"/>
        <w:rPr>
          <w:b/>
          <w:bCs/>
        </w:rPr>
      </w:pPr>
      <w:r w:rsidRPr="00D44A2E">
        <w:rPr>
          <w:b/>
          <w:bCs/>
        </w:rPr>
        <w:t>3. ОЧАКВАНИ РЕЗУЛТАТИ</w:t>
      </w:r>
    </w:p>
    <w:p w14:paraId="1B3DBB52" w14:textId="77777777" w:rsidR="00FA1C87" w:rsidRPr="00D44A2E" w:rsidRDefault="00FA1C87" w:rsidP="00C03A88">
      <w:pPr>
        <w:numPr>
          <w:ilvl w:val="0"/>
          <w:numId w:val="3"/>
        </w:numPr>
        <w:tabs>
          <w:tab w:val="left" w:pos="1620"/>
        </w:tabs>
        <w:autoSpaceDE w:val="0"/>
        <w:autoSpaceDN w:val="0"/>
        <w:adjustRightInd w:val="0"/>
        <w:spacing w:line="360" w:lineRule="auto"/>
        <w:ind w:firstLine="720"/>
        <w:jc w:val="both"/>
      </w:pPr>
      <w:r w:rsidRPr="00D44A2E">
        <w:t>Предоставени условия за работа в кабинет по предложените направления;</w:t>
      </w:r>
    </w:p>
    <w:p w14:paraId="2A47FF86" w14:textId="77777777" w:rsidR="00FA1C87" w:rsidRPr="00D44A2E" w:rsidRDefault="00FA1C87" w:rsidP="00C03A88">
      <w:pPr>
        <w:numPr>
          <w:ilvl w:val="0"/>
          <w:numId w:val="3"/>
        </w:numPr>
        <w:tabs>
          <w:tab w:val="left" w:pos="1620"/>
        </w:tabs>
        <w:autoSpaceDE w:val="0"/>
        <w:autoSpaceDN w:val="0"/>
        <w:adjustRightInd w:val="0"/>
        <w:spacing w:line="360" w:lineRule="auto"/>
        <w:ind w:firstLine="720"/>
        <w:jc w:val="both"/>
        <w:rPr>
          <w:b/>
        </w:rPr>
      </w:pPr>
      <w:r w:rsidRPr="00D44A2E">
        <w:t>Засилен интерес от страна на деца и ученици, родители и ръководства на ЦПЛР за работа в</w:t>
      </w:r>
      <w:r w:rsidR="00723A74" w:rsidRPr="00D44A2E">
        <w:t xml:space="preserve"> кабинет </w:t>
      </w:r>
      <w:r w:rsidR="00615081" w:rsidRPr="00D44A2E">
        <w:t>от избрано направление и в зала за проектиране на изкуствено звездно небе</w:t>
      </w:r>
      <w:r w:rsidR="00615081" w:rsidRPr="00D44A2E">
        <w:rPr>
          <w:bCs/>
        </w:rPr>
        <w:t>.</w:t>
      </w:r>
    </w:p>
    <w:p w14:paraId="27227D24" w14:textId="77777777" w:rsidR="008C4980" w:rsidRPr="00D44A2E" w:rsidRDefault="00227E7A" w:rsidP="00C03A88">
      <w:pPr>
        <w:numPr>
          <w:ilvl w:val="0"/>
          <w:numId w:val="3"/>
        </w:numPr>
        <w:tabs>
          <w:tab w:val="left" w:pos="1080"/>
          <w:tab w:val="left" w:pos="1620"/>
        </w:tabs>
        <w:spacing w:line="360" w:lineRule="auto"/>
        <w:ind w:firstLine="720"/>
        <w:jc w:val="both"/>
      </w:pPr>
      <w:r w:rsidRPr="00D44A2E">
        <w:t xml:space="preserve">Създадени </w:t>
      </w:r>
      <w:r w:rsidR="008C4980" w:rsidRPr="00D44A2E">
        <w:t xml:space="preserve">условия за личностно развитие на учениците чрез занимания по интереси и творчески изяви в </w:t>
      </w:r>
      <w:r w:rsidR="008C4980" w:rsidRPr="00D44A2E">
        <w:rPr>
          <w:rFonts w:eastAsia="SimSun"/>
          <w:lang w:eastAsia="zh-CN"/>
        </w:rPr>
        <w:t>ученическите общежития, чиято дейност не се организира от училища</w:t>
      </w:r>
      <w:r w:rsidR="008C4980" w:rsidRPr="00D44A2E">
        <w:t>.</w:t>
      </w:r>
    </w:p>
    <w:p w14:paraId="7127902A" w14:textId="77777777" w:rsidR="008C4980" w:rsidRPr="00D44A2E" w:rsidRDefault="00227E7A" w:rsidP="00C03A88">
      <w:pPr>
        <w:numPr>
          <w:ilvl w:val="0"/>
          <w:numId w:val="3"/>
        </w:numPr>
        <w:tabs>
          <w:tab w:val="left" w:pos="1620"/>
        </w:tabs>
        <w:autoSpaceDE w:val="0"/>
        <w:autoSpaceDN w:val="0"/>
        <w:adjustRightInd w:val="0"/>
        <w:spacing w:line="360" w:lineRule="auto"/>
        <w:ind w:firstLine="720"/>
        <w:jc w:val="both"/>
      </w:pPr>
      <w:r w:rsidRPr="00D44A2E">
        <w:t>Реализирани с</w:t>
      </w:r>
      <w:r w:rsidR="008C4980" w:rsidRPr="00D44A2E">
        <w:t>ъвместни дейности за кариерно ориентиране и к</w:t>
      </w:r>
      <w:r w:rsidR="00346225" w:rsidRPr="00D44A2E">
        <w:t>онсултиране на ЦПЛР и училищата.</w:t>
      </w:r>
    </w:p>
    <w:p w14:paraId="15D27D0B" w14:textId="77777777" w:rsidR="008C4980" w:rsidRPr="00D44A2E" w:rsidRDefault="00227E7A" w:rsidP="00C03A88">
      <w:pPr>
        <w:numPr>
          <w:ilvl w:val="0"/>
          <w:numId w:val="3"/>
        </w:numPr>
        <w:tabs>
          <w:tab w:val="left" w:pos="1620"/>
        </w:tabs>
        <w:autoSpaceDE w:val="0"/>
        <w:autoSpaceDN w:val="0"/>
        <w:adjustRightInd w:val="0"/>
        <w:spacing w:line="360" w:lineRule="auto"/>
        <w:ind w:firstLine="720"/>
        <w:jc w:val="both"/>
      </w:pPr>
      <w:r w:rsidRPr="00D44A2E">
        <w:t>Реализирани с</w:t>
      </w:r>
      <w:r w:rsidR="008C4980" w:rsidRPr="00D44A2E">
        <w:t>ъвместни дейности за кариерно ориентиране и консултиране на ЦПЛР и учил</w:t>
      </w:r>
      <w:r w:rsidR="00346225" w:rsidRPr="00D44A2E">
        <w:t>ищата с родителите на учениците.</w:t>
      </w:r>
    </w:p>
    <w:p w14:paraId="4713C41F" w14:textId="77777777" w:rsidR="008C4980" w:rsidRPr="00D44A2E" w:rsidRDefault="008C4980" w:rsidP="00C03A88">
      <w:pPr>
        <w:numPr>
          <w:ilvl w:val="0"/>
          <w:numId w:val="3"/>
        </w:numPr>
        <w:tabs>
          <w:tab w:val="left" w:pos="1620"/>
        </w:tabs>
        <w:autoSpaceDE w:val="0"/>
        <w:autoSpaceDN w:val="0"/>
        <w:adjustRightInd w:val="0"/>
        <w:spacing w:line="360" w:lineRule="auto"/>
        <w:ind w:firstLine="720"/>
        <w:jc w:val="both"/>
      </w:pPr>
      <w:r w:rsidRPr="00D44A2E">
        <w:t>Предоставени условия за кариерно ориентиране и консултиране на всички уче</w:t>
      </w:r>
      <w:r w:rsidR="00346225" w:rsidRPr="00D44A2E">
        <w:t>ници на територията на областта.</w:t>
      </w:r>
    </w:p>
    <w:p w14:paraId="5C57AAC8" w14:textId="77777777" w:rsidR="008C4980" w:rsidRPr="00D44A2E" w:rsidRDefault="008C4980" w:rsidP="00C03A88">
      <w:pPr>
        <w:numPr>
          <w:ilvl w:val="0"/>
          <w:numId w:val="3"/>
        </w:numPr>
        <w:tabs>
          <w:tab w:val="left" w:pos="1620"/>
        </w:tabs>
        <w:autoSpaceDE w:val="0"/>
        <w:autoSpaceDN w:val="0"/>
        <w:adjustRightInd w:val="0"/>
        <w:spacing w:line="360" w:lineRule="auto"/>
        <w:ind w:firstLine="720"/>
        <w:jc w:val="both"/>
      </w:pPr>
      <w:r w:rsidRPr="00D44A2E">
        <w:lastRenderedPageBreak/>
        <w:t>Засилен интерес от страна на ученици, родители, педагогическите специалисти и ръководства на ЦПЛР и училища за кариерно ориентиране и консултиране.</w:t>
      </w:r>
    </w:p>
    <w:p w14:paraId="2A3FAC79" w14:textId="77777777" w:rsidR="008C4980" w:rsidRPr="00D44A2E" w:rsidRDefault="008C4980" w:rsidP="00C03A88">
      <w:pPr>
        <w:tabs>
          <w:tab w:val="left" w:pos="1620"/>
        </w:tabs>
        <w:autoSpaceDE w:val="0"/>
        <w:autoSpaceDN w:val="0"/>
        <w:adjustRightInd w:val="0"/>
        <w:spacing w:line="360" w:lineRule="auto"/>
        <w:ind w:left="720" w:firstLine="720"/>
        <w:jc w:val="both"/>
      </w:pPr>
    </w:p>
    <w:p w14:paraId="67C8746C" w14:textId="77777777" w:rsidR="008C4980" w:rsidRPr="00D44A2E" w:rsidRDefault="008C4980" w:rsidP="00C03A88">
      <w:pPr>
        <w:pStyle w:val="ListParagraph"/>
        <w:numPr>
          <w:ilvl w:val="0"/>
          <w:numId w:val="5"/>
        </w:numPr>
        <w:tabs>
          <w:tab w:val="left" w:pos="426"/>
          <w:tab w:val="left" w:pos="567"/>
          <w:tab w:val="left" w:pos="990"/>
        </w:tabs>
        <w:spacing w:line="360" w:lineRule="auto"/>
        <w:ind w:left="0" w:right="141" w:firstLine="720"/>
        <w:jc w:val="both"/>
        <w:rPr>
          <w:b/>
        </w:rPr>
      </w:pPr>
      <w:r w:rsidRPr="00D44A2E">
        <w:rPr>
          <w:b/>
        </w:rPr>
        <w:t>ОБХВАТ НА ПРОГРАМАТА</w:t>
      </w:r>
    </w:p>
    <w:p w14:paraId="1027449B" w14:textId="77777777" w:rsidR="008C4980" w:rsidRPr="00D44A2E" w:rsidRDefault="008C4980" w:rsidP="00C03A88">
      <w:pPr>
        <w:tabs>
          <w:tab w:val="left" w:pos="990"/>
        </w:tabs>
        <w:spacing w:line="360" w:lineRule="auto"/>
        <w:ind w:firstLine="720"/>
        <w:jc w:val="both"/>
      </w:pPr>
      <w:r w:rsidRPr="00D44A2E">
        <w:t xml:space="preserve">Програмата обхваща </w:t>
      </w:r>
      <w:r w:rsidRPr="00D44A2E">
        <w:rPr>
          <w:rFonts w:eastAsia="SimSun"/>
          <w:lang w:eastAsia="zh-CN"/>
        </w:rPr>
        <w:t xml:space="preserve">ЦПЛР по </w:t>
      </w:r>
      <w:r w:rsidR="00A06F40" w:rsidRPr="00D44A2E">
        <w:rPr>
          <w:rFonts w:eastAsia="SimSun"/>
          <w:lang w:eastAsia="zh-CN"/>
        </w:rPr>
        <w:t xml:space="preserve">чл. 49, ал. 1, т. 1, ал. 4, от ЗПУО </w:t>
      </w:r>
      <w:r w:rsidR="00742D6C">
        <w:rPr>
          <w:rFonts w:eastAsia="SimSun"/>
          <w:lang w:eastAsia="zh-CN"/>
        </w:rPr>
        <w:t>–</w:t>
      </w:r>
      <w:r w:rsidRPr="00D44A2E">
        <w:rPr>
          <w:rFonts w:eastAsia="SimSun"/>
          <w:lang w:eastAsia="zh-CN"/>
        </w:rPr>
        <w:t xml:space="preserve"> центрове за развитие на интересите, способностите, компетентностите и изявата в областта на науките, изкуствата и спорта и астрономически обсерватории </w:t>
      </w:r>
      <w:r w:rsidR="00346225" w:rsidRPr="00D44A2E">
        <w:rPr>
          <w:rFonts w:eastAsia="SimSun"/>
          <w:lang w:eastAsia="zh-CN"/>
        </w:rPr>
        <w:t xml:space="preserve">и планетариуми; по чл. 49, ал. 3 от ЗПУО – </w:t>
      </w:r>
      <w:r w:rsidR="00A06F40" w:rsidRPr="00D44A2E">
        <w:rPr>
          <w:rFonts w:eastAsia="SimSun"/>
          <w:lang w:eastAsia="zh-CN"/>
        </w:rPr>
        <w:t>ученически общежития, чиято дейност не се организира от училища</w:t>
      </w:r>
      <w:r w:rsidR="00346225" w:rsidRPr="00D44A2E">
        <w:rPr>
          <w:bCs/>
        </w:rPr>
        <w:t>;</w:t>
      </w:r>
      <w:r w:rsidRPr="00D44A2E">
        <w:rPr>
          <w:bCs/>
        </w:rPr>
        <w:t xml:space="preserve"> и</w:t>
      </w:r>
      <w:r w:rsidR="00346225" w:rsidRPr="00D44A2E">
        <w:rPr>
          <w:bCs/>
        </w:rPr>
        <w:t xml:space="preserve"> по</w:t>
      </w:r>
      <w:r w:rsidRPr="00D44A2E">
        <w:rPr>
          <w:bCs/>
        </w:rPr>
        <w:t xml:space="preserve"> </w:t>
      </w:r>
      <w:r w:rsidR="00346225" w:rsidRPr="00D44A2E">
        <w:rPr>
          <w:bCs/>
        </w:rPr>
        <w:t xml:space="preserve">чл. 49, </w:t>
      </w:r>
      <w:r w:rsidR="00346225" w:rsidRPr="00D44A2E">
        <w:rPr>
          <w:rFonts w:eastAsia="SimSun"/>
          <w:lang w:eastAsia="zh-CN"/>
        </w:rPr>
        <w:t xml:space="preserve">ал. 1, т. 2 </w:t>
      </w:r>
      <w:r w:rsidRPr="00D44A2E">
        <w:rPr>
          <w:rFonts w:eastAsia="SimSun"/>
          <w:lang w:eastAsia="zh-CN"/>
        </w:rPr>
        <w:t>от ЗПУО – центрове за подкрепа за личностно развитие за</w:t>
      </w:r>
      <w:r w:rsidRPr="00D44A2E">
        <w:t xml:space="preserve"> кариерно ориентиране и </w:t>
      </w:r>
      <w:r w:rsidRPr="00C92F00">
        <w:t>консултиране</w:t>
      </w:r>
      <w:r w:rsidR="00FC5342" w:rsidRPr="00C92F00">
        <w:t xml:space="preserve"> и училища</w:t>
      </w:r>
      <w:r w:rsidRPr="00C92F00">
        <w:t>.</w:t>
      </w:r>
      <w:r w:rsidR="00346225" w:rsidRPr="00D44A2E">
        <w:t xml:space="preserve"> </w:t>
      </w:r>
    </w:p>
    <w:p w14:paraId="4D7F9AF7" w14:textId="77777777" w:rsidR="00260E3D" w:rsidRPr="00D44A2E" w:rsidRDefault="00260E3D" w:rsidP="00346225">
      <w:pPr>
        <w:spacing w:line="360" w:lineRule="auto"/>
        <w:ind w:firstLine="708"/>
        <w:jc w:val="both"/>
      </w:pPr>
    </w:p>
    <w:p w14:paraId="3368D976" w14:textId="77777777" w:rsidR="00577DFE" w:rsidRPr="00832905" w:rsidRDefault="008C4980" w:rsidP="00C03A88">
      <w:pPr>
        <w:pStyle w:val="ListParagraph"/>
        <w:numPr>
          <w:ilvl w:val="0"/>
          <w:numId w:val="5"/>
        </w:numPr>
        <w:tabs>
          <w:tab w:val="left" w:pos="990"/>
        </w:tabs>
        <w:spacing w:line="360" w:lineRule="auto"/>
        <w:ind w:left="0" w:firstLine="720"/>
        <w:jc w:val="both"/>
        <w:rPr>
          <w:rFonts w:eastAsia="SimSun"/>
          <w:lang w:eastAsia="zh-CN"/>
        </w:rPr>
      </w:pPr>
      <w:r w:rsidRPr="00D44A2E">
        <w:rPr>
          <w:b/>
        </w:rPr>
        <w:t>БЕНЕФИЦИЕНТИ</w:t>
      </w:r>
      <w:r w:rsidR="00832905">
        <w:rPr>
          <w:b/>
        </w:rPr>
        <w:t xml:space="preserve"> ПО:</w:t>
      </w:r>
    </w:p>
    <w:p w14:paraId="586B54A4" w14:textId="710B04DA" w:rsidR="008228BD" w:rsidRPr="00C03A88" w:rsidRDefault="00832905" w:rsidP="008C6642">
      <w:pPr>
        <w:spacing w:line="360" w:lineRule="auto"/>
        <w:jc w:val="both"/>
        <w:rPr>
          <w:rFonts w:eastAsia="SimSun"/>
          <w:lang w:eastAsia="zh-CN"/>
        </w:rPr>
      </w:pPr>
      <w:r>
        <w:rPr>
          <w:b/>
        </w:rPr>
        <w:t xml:space="preserve">          </w:t>
      </w:r>
      <w:r w:rsidR="00577DFE" w:rsidRPr="00832905">
        <w:rPr>
          <w:b/>
        </w:rPr>
        <w:t xml:space="preserve"> </w:t>
      </w:r>
      <w:r w:rsidR="00D106A8">
        <w:rPr>
          <w:b/>
        </w:rPr>
        <w:t xml:space="preserve"> </w:t>
      </w:r>
      <w:r w:rsidR="00577DFE" w:rsidRPr="00D106A8">
        <w:rPr>
          <w:b/>
          <w:bCs/>
        </w:rPr>
        <w:t>Модул А)</w:t>
      </w:r>
      <w:r w:rsidR="00577DFE" w:rsidRPr="00C03A88">
        <w:rPr>
          <w:bCs/>
        </w:rPr>
        <w:t xml:space="preserve"> са </w:t>
      </w:r>
      <w:r w:rsidR="00610879" w:rsidRPr="00C03A88">
        <w:rPr>
          <w:bCs/>
        </w:rPr>
        <w:t>центровете за развитие на интересите, способностите, компетентностите и изявата в областта на науките, технологиите, изкуствата и спорта</w:t>
      </w:r>
      <w:r w:rsidRPr="00C03A88">
        <w:rPr>
          <w:bCs/>
        </w:rPr>
        <w:t>,</w:t>
      </w:r>
      <w:r w:rsidR="00577DFE" w:rsidRPr="00C03A88">
        <w:rPr>
          <w:bCs/>
        </w:rPr>
        <w:t xml:space="preserve"> </w:t>
      </w:r>
      <w:r w:rsidR="00610879" w:rsidRPr="00C03A88">
        <w:rPr>
          <w:rFonts w:eastAsia="SimSun"/>
          <w:lang w:eastAsia="zh-CN"/>
        </w:rPr>
        <w:t xml:space="preserve"> съгласно </w:t>
      </w:r>
      <w:r w:rsidR="00577DFE" w:rsidRPr="00C03A88">
        <w:rPr>
          <w:rFonts w:eastAsia="SimSun"/>
          <w:lang w:eastAsia="zh-CN"/>
        </w:rPr>
        <w:t>чл. 49, ал. 1, т. и ал. 4 от ЗПУО</w:t>
      </w:r>
      <w:r w:rsidRPr="00C03A88">
        <w:rPr>
          <w:rFonts w:eastAsia="SimSun"/>
          <w:lang w:eastAsia="zh-CN"/>
        </w:rPr>
        <w:t xml:space="preserve"> и астрономически обсерватории и планетариуми, съгласно чл. 49, ал. 4 от ЗПУО.</w:t>
      </w:r>
    </w:p>
    <w:p w14:paraId="289AEA13" w14:textId="77777777" w:rsidR="008228BD" w:rsidRPr="00C03A88" w:rsidRDefault="00832905" w:rsidP="008228BD">
      <w:pPr>
        <w:autoSpaceDE w:val="0"/>
        <w:autoSpaceDN w:val="0"/>
        <w:adjustRightInd w:val="0"/>
        <w:spacing w:line="360" w:lineRule="auto"/>
        <w:ind w:firstLine="708"/>
        <w:rPr>
          <w:bCs/>
        </w:rPr>
      </w:pPr>
      <w:r w:rsidRPr="00D106A8">
        <w:rPr>
          <w:b/>
          <w:bCs/>
        </w:rPr>
        <w:t xml:space="preserve">Модул </w:t>
      </w:r>
      <w:r w:rsidR="008228BD" w:rsidRPr="00D106A8">
        <w:rPr>
          <w:b/>
          <w:bCs/>
        </w:rPr>
        <w:t>Б)</w:t>
      </w:r>
      <w:r w:rsidR="008228BD" w:rsidRPr="00C03A88">
        <w:rPr>
          <w:bCs/>
        </w:rPr>
        <w:t xml:space="preserve"> </w:t>
      </w:r>
      <w:r w:rsidRPr="00C03A88">
        <w:rPr>
          <w:bCs/>
        </w:rPr>
        <w:t xml:space="preserve">са </w:t>
      </w:r>
      <w:r w:rsidRPr="00C03A88">
        <w:rPr>
          <w:rFonts w:eastAsia="SimSun"/>
          <w:lang w:eastAsia="zh-CN"/>
        </w:rPr>
        <w:t>ученическите общежития, чиято дейност не се организира от училища, съгласно</w:t>
      </w:r>
      <w:r w:rsidRPr="00C03A88">
        <w:rPr>
          <w:bCs/>
        </w:rPr>
        <w:t xml:space="preserve"> </w:t>
      </w:r>
      <w:r w:rsidRPr="00C03A88">
        <w:rPr>
          <w:rFonts w:eastAsia="SimSun"/>
          <w:lang w:eastAsia="zh-CN"/>
        </w:rPr>
        <w:t>чл. 49, ал. 3 от ЗПУО</w:t>
      </w:r>
      <w:r w:rsidR="008228BD" w:rsidRPr="00C03A88">
        <w:rPr>
          <w:bCs/>
        </w:rPr>
        <w:t>.</w:t>
      </w:r>
    </w:p>
    <w:p w14:paraId="5A12B437" w14:textId="77777777" w:rsidR="008228BD" w:rsidRPr="00C03A88" w:rsidRDefault="00940BD6" w:rsidP="008228BD">
      <w:pPr>
        <w:autoSpaceDE w:val="0"/>
        <w:autoSpaceDN w:val="0"/>
        <w:adjustRightInd w:val="0"/>
        <w:spacing w:line="360" w:lineRule="auto"/>
        <w:ind w:firstLine="708"/>
        <w:jc w:val="both"/>
        <w:rPr>
          <w:bCs/>
        </w:rPr>
      </w:pPr>
      <w:r w:rsidRPr="00D106A8">
        <w:rPr>
          <w:b/>
          <w:bCs/>
        </w:rPr>
        <w:t xml:space="preserve">Модул </w:t>
      </w:r>
      <w:r w:rsidR="007F059C" w:rsidRPr="00D106A8">
        <w:rPr>
          <w:b/>
          <w:bCs/>
        </w:rPr>
        <w:t>В</w:t>
      </w:r>
      <w:r w:rsidRPr="00D106A8">
        <w:rPr>
          <w:b/>
          <w:bCs/>
        </w:rPr>
        <w:t>)</w:t>
      </w:r>
      <w:r w:rsidRPr="00C03A88">
        <w:rPr>
          <w:bCs/>
        </w:rPr>
        <w:t xml:space="preserve"> са </w:t>
      </w:r>
      <w:r w:rsidRPr="00C03A88">
        <w:rPr>
          <w:rFonts w:eastAsia="SimSun"/>
          <w:lang w:eastAsia="zh-CN"/>
        </w:rPr>
        <w:t>центровете за подкрепа за личностно развитие за</w:t>
      </w:r>
      <w:r w:rsidRPr="00C03A88">
        <w:t xml:space="preserve"> кариерно ориентиране и консултиране, съгласно</w:t>
      </w:r>
      <w:r w:rsidRPr="00C03A88">
        <w:rPr>
          <w:bCs/>
        </w:rPr>
        <w:t xml:space="preserve"> </w:t>
      </w:r>
      <w:r w:rsidR="008228BD" w:rsidRPr="00C03A88">
        <w:rPr>
          <w:bCs/>
        </w:rPr>
        <w:t xml:space="preserve">чл. 49, </w:t>
      </w:r>
      <w:r w:rsidR="003A1006" w:rsidRPr="00C03A88">
        <w:rPr>
          <w:bCs/>
        </w:rPr>
        <w:t>ал. 1, т. 2 от ЗПУО</w:t>
      </w:r>
      <w:r w:rsidR="00FC5342" w:rsidRPr="00C03A88">
        <w:rPr>
          <w:bCs/>
        </w:rPr>
        <w:t>.</w:t>
      </w:r>
    </w:p>
    <w:p w14:paraId="1A988F9A" w14:textId="77777777" w:rsidR="008228BD" w:rsidRPr="00D44A2E" w:rsidRDefault="008228BD" w:rsidP="00C03A88">
      <w:pPr>
        <w:tabs>
          <w:tab w:val="left" w:pos="360"/>
        </w:tabs>
        <w:autoSpaceDE w:val="0"/>
        <w:autoSpaceDN w:val="0"/>
        <w:adjustRightInd w:val="0"/>
        <w:spacing w:before="240" w:line="360" w:lineRule="auto"/>
        <w:ind w:firstLine="720"/>
        <w:jc w:val="both"/>
        <w:rPr>
          <w:b/>
          <w:bCs/>
        </w:rPr>
      </w:pPr>
      <w:r w:rsidRPr="00D44A2E">
        <w:rPr>
          <w:b/>
          <w:bCs/>
        </w:rPr>
        <w:t xml:space="preserve">6. ДЕЙНОСТИ ПО ПРОГРАМАТА </w:t>
      </w:r>
    </w:p>
    <w:p w14:paraId="69C9D6D1" w14:textId="77777777" w:rsidR="008228BD" w:rsidRPr="00D44A2E" w:rsidRDefault="008228BD" w:rsidP="00C03A88">
      <w:pPr>
        <w:autoSpaceDE w:val="0"/>
        <w:autoSpaceDN w:val="0"/>
        <w:adjustRightInd w:val="0"/>
        <w:spacing w:line="360" w:lineRule="auto"/>
        <w:ind w:firstLine="720"/>
        <w:jc w:val="both"/>
        <w:rPr>
          <w:b/>
          <w:bCs/>
        </w:rPr>
      </w:pPr>
      <w:r w:rsidRPr="00D44A2E">
        <w:rPr>
          <w:b/>
          <w:bCs/>
        </w:rPr>
        <w:t xml:space="preserve">А) „Модул подкрепа на децата и учениците за работата в </w:t>
      </w:r>
      <w:r w:rsidRPr="00D44A2E">
        <w:rPr>
          <w:rFonts w:eastAsia="SimSun"/>
          <w:b/>
          <w:lang w:eastAsia="zh-CN"/>
        </w:rPr>
        <w:t>ЦПЛР по чл</w:t>
      </w:r>
      <w:r w:rsidR="00905141" w:rsidRPr="00D44A2E">
        <w:rPr>
          <w:rFonts w:eastAsia="SimSun"/>
          <w:b/>
          <w:lang w:eastAsia="zh-CN"/>
        </w:rPr>
        <w:t xml:space="preserve">. 49, ал. 1, т. 1 и ал. 4 </w:t>
      </w:r>
      <w:r w:rsidRPr="00D44A2E">
        <w:rPr>
          <w:rFonts w:eastAsia="SimSun"/>
          <w:b/>
          <w:lang w:eastAsia="zh-CN"/>
        </w:rPr>
        <w:t xml:space="preserve">ЗПУО – центрове за развитие на интересите, способностите, компетентностите и изявата в областта на науките, </w:t>
      </w:r>
      <w:r w:rsidR="00A06F40" w:rsidRPr="00D44A2E">
        <w:rPr>
          <w:rFonts w:eastAsia="SimSun"/>
          <w:b/>
          <w:lang w:eastAsia="zh-CN"/>
        </w:rPr>
        <w:t xml:space="preserve">технологиите, </w:t>
      </w:r>
      <w:r w:rsidRPr="00D44A2E">
        <w:rPr>
          <w:rFonts w:eastAsia="SimSun"/>
          <w:b/>
          <w:lang w:eastAsia="zh-CN"/>
        </w:rPr>
        <w:t>изкуствата и спорта и астрономически обсерватории и планетариуми“</w:t>
      </w:r>
    </w:p>
    <w:p w14:paraId="7F4301E3" w14:textId="77777777" w:rsidR="008228BD" w:rsidRPr="00D44A2E" w:rsidRDefault="008228BD" w:rsidP="00C03A88">
      <w:pPr>
        <w:autoSpaceDE w:val="0"/>
        <w:autoSpaceDN w:val="0"/>
        <w:adjustRightInd w:val="0"/>
        <w:spacing w:line="360" w:lineRule="auto"/>
        <w:ind w:firstLine="720"/>
        <w:jc w:val="both"/>
        <w:rPr>
          <w:b/>
          <w:bCs/>
          <w:i/>
          <w:iCs/>
        </w:rPr>
      </w:pPr>
      <w:r w:rsidRPr="00D44A2E">
        <w:rPr>
          <w:b/>
          <w:bCs/>
          <w:i/>
          <w:iCs/>
        </w:rPr>
        <w:t>6.1.</w:t>
      </w:r>
      <w:r w:rsidR="0061311C" w:rsidRPr="00D44A2E">
        <w:rPr>
          <w:b/>
          <w:bCs/>
          <w:i/>
          <w:iCs/>
        </w:rPr>
        <w:t>А</w:t>
      </w:r>
      <w:r w:rsidR="00A13057" w:rsidRPr="00D44A2E">
        <w:rPr>
          <w:b/>
          <w:bCs/>
          <w:i/>
          <w:iCs/>
        </w:rPr>
        <w:t xml:space="preserve">. </w:t>
      </w:r>
      <w:r w:rsidRPr="00D44A2E">
        <w:rPr>
          <w:b/>
          <w:bCs/>
          <w:i/>
          <w:iCs/>
        </w:rPr>
        <w:t>Описание на дейностите</w:t>
      </w:r>
      <w:r w:rsidR="00A13057" w:rsidRPr="00D44A2E">
        <w:rPr>
          <w:b/>
          <w:bCs/>
          <w:i/>
          <w:iCs/>
        </w:rPr>
        <w:t xml:space="preserve"> за </w:t>
      </w:r>
      <w:r w:rsidR="00A13057" w:rsidRPr="00D44A2E">
        <w:rPr>
          <w:rFonts w:eastAsia="SimSun"/>
          <w:b/>
          <w:lang w:eastAsia="zh-CN"/>
        </w:rPr>
        <w:t>ЦПЛР по чл. 49, ал. 1, т. 1 и ал. 4 ЗПУО</w:t>
      </w:r>
    </w:p>
    <w:p w14:paraId="48AC6C3B" w14:textId="1ABC17E6" w:rsidR="004239A6" w:rsidRPr="00D44A2E" w:rsidRDefault="004239A6" w:rsidP="00EA518B">
      <w:pPr>
        <w:pStyle w:val="ListParagraph"/>
        <w:numPr>
          <w:ilvl w:val="0"/>
          <w:numId w:val="7"/>
        </w:numPr>
        <w:tabs>
          <w:tab w:val="left" w:pos="900"/>
        </w:tabs>
        <w:autoSpaceDE w:val="0"/>
        <w:autoSpaceDN w:val="0"/>
        <w:adjustRightInd w:val="0"/>
        <w:spacing w:line="360" w:lineRule="auto"/>
        <w:ind w:left="0" w:firstLine="720"/>
        <w:jc w:val="both"/>
        <w:rPr>
          <w:bCs/>
        </w:rPr>
      </w:pPr>
      <w:r w:rsidRPr="00D44A2E">
        <w:rPr>
          <w:bCs/>
        </w:rPr>
        <w:t xml:space="preserve">обзавеждане на кабинет за </w:t>
      </w:r>
      <w:r w:rsidR="00EA518B">
        <w:rPr>
          <w:bCs/>
        </w:rPr>
        <w:t>работа от избраното направление;</w:t>
      </w:r>
    </w:p>
    <w:p w14:paraId="19C0FC90" w14:textId="0322925E" w:rsidR="008228BD" w:rsidRPr="00D44A2E" w:rsidRDefault="008228BD" w:rsidP="00EA518B">
      <w:pPr>
        <w:pStyle w:val="ListParagraph"/>
        <w:numPr>
          <w:ilvl w:val="0"/>
          <w:numId w:val="7"/>
        </w:numPr>
        <w:tabs>
          <w:tab w:val="left" w:pos="900"/>
        </w:tabs>
        <w:autoSpaceDE w:val="0"/>
        <w:autoSpaceDN w:val="0"/>
        <w:adjustRightInd w:val="0"/>
        <w:spacing w:line="360" w:lineRule="auto"/>
        <w:ind w:left="0" w:firstLine="720"/>
        <w:jc w:val="both"/>
        <w:rPr>
          <w:bCs/>
        </w:rPr>
      </w:pPr>
      <w:r w:rsidRPr="00D44A2E">
        <w:rPr>
          <w:bCs/>
        </w:rPr>
        <w:t>оборудване на кабинет за работа в едно от предложените направления – нау</w:t>
      </w:r>
      <w:r w:rsidR="00EA518B">
        <w:rPr>
          <w:bCs/>
        </w:rPr>
        <w:t>ки, технологии, изкуства, спорт;</w:t>
      </w:r>
    </w:p>
    <w:p w14:paraId="1BA5CDB9" w14:textId="77777777" w:rsidR="008228BD" w:rsidRPr="00D44A2E" w:rsidRDefault="008228BD" w:rsidP="00EA518B">
      <w:pPr>
        <w:pStyle w:val="ListParagraph"/>
        <w:numPr>
          <w:ilvl w:val="0"/>
          <w:numId w:val="7"/>
        </w:numPr>
        <w:tabs>
          <w:tab w:val="left" w:pos="900"/>
        </w:tabs>
        <w:autoSpaceDE w:val="0"/>
        <w:autoSpaceDN w:val="0"/>
        <w:adjustRightInd w:val="0"/>
        <w:spacing w:line="360" w:lineRule="auto"/>
        <w:ind w:left="0" w:firstLine="720"/>
        <w:jc w:val="both"/>
        <w:rPr>
          <w:bCs/>
        </w:rPr>
      </w:pPr>
      <w:r w:rsidRPr="00D44A2E">
        <w:rPr>
          <w:bCs/>
        </w:rPr>
        <w:t>осигуряване на консумативи, литература и материали за работа на децата и уче</w:t>
      </w:r>
      <w:r w:rsidR="004239A6" w:rsidRPr="00D44A2E">
        <w:rPr>
          <w:bCs/>
        </w:rPr>
        <w:t>ниците от избраното направление.</w:t>
      </w:r>
    </w:p>
    <w:p w14:paraId="42D1E888" w14:textId="77777777" w:rsidR="00A13057" w:rsidRPr="00D44A2E" w:rsidRDefault="00A13057" w:rsidP="00C03A88">
      <w:pPr>
        <w:autoSpaceDE w:val="0"/>
        <w:autoSpaceDN w:val="0"/>
        <w:adjustRightInd w:val="0"/>
        <w:spacing w:line="360" w:lineRule="auto"/>
        <w:ind w:firstLine="720"/>
        <w:jc w:val="both"/>
        <w:rPr>
          <w:b/>
          <w:bCs/>
          <w:i/>
          <w:iCs/>
        </w:rPr>
      </w:pPr>
      <w:r w:rsidRPr="00D44A2E">
        <w:rPr>
          <w:b/>
          <w:bCs/>
          <w:i/>
          <w:iCs/>
        </w:rPr>
        <w:t>6.1.</w:t>
      </w:r>
      <w:r w:rsidR="002734B8" w:rsidRPr="00D44A2E">
        <w:rPr>
          <w:b/>
          <w:bCs/>
          <w:i/>
          <w:iCs/>
        </w:rPr>
        <w:t>Б</w:t>
      </w:r>
      <w:r w:rsidRPr="00D44A2E">
        <w:rPr>
          <w:b/>
          <w:bCs/>
          <w:i/>
          <w:iCs/>
        </w:rPr>
        <w:t xml:space="preserve">. Описание на дейностите за </w:t>
      </w:r>
      <w:r w:rsidRPr="00D44A2E">
        <w:rPr>
          <w:rFonts w:eastAsia="SimSun"/>
          <w:b/>
          <w:lang w:eastAsia="zh-CN"/>
        </w:rPr>
        <w:t>ЦПЛР по ал. 4 ЗПУО – само за астрономически обсерватории, които имат и планетариуми</w:t>
      </w:r>
      <w:r w:rsidR="00615081" w:rsidRPr="00D44A2E">
        <w:rPr>
          <w:rFonts w:eastAsia="SimSun"/>
          <w:b/>
          <w:lang w:eastAsia="zh-CN"/>
        </w:rPr>
        <w:t>.</w:t>
      </w:r>
    </w:p>
    <w:p w14:paraId="09D27756" w14:textId="77777777" w:rsidR="008228BD" w:rsidRPr="00D44A2E" w:rsidRDefault="00D050E0" w:rsidP="00C03A88">
      <w:pPr>
        <w:numPr>
          <w:ilvl w:val="0"/>
          <w:numId w:val="11"/>
        </w:numPr>
        <w:tabs>
          <w:tab w:val="left" w:pos="1134"/>
        </w:tabs>
        <w:autoSpaceDE w:val="0"/>
        <w:autoSpaceDN w:val="0"/>
        <w:adjustRightInd w:val="0"/>
        <w:spacing w:line="360" w:lineRule="auto"/>
        <w:ind w:left="0" w:firstLine="720"/>
        <w:jc w:val="both"/>
      </w:pPr>
      <w:r w:rsidRPr="00D44A2E">
        <w:rPr>
          <w:bCs/>
        </w:rPr>
        <w:lastRenderedPageBreak/>
        <w:t>оборудване с нов дигитален планетариум</w:t>
      </w:r>
      <w:r w:rsidR="00615081" w:rsidRPr="00D44A2E">
        <w:rPr>
          <w:bCs/>
        </w:rPr>
        <w:t xml:space="preserve"> в </w:t>
      </w:r>
      <w:r w:rsidRPr="00D44A2E">
        <w:t>зала</w:t>
      </w:r>
      <w:r w:rsidR="009C7F79" w:rsidRPr="00D44A2E">
        <w:t xml:space="preserve"> за проектиране на изкуствено звездно небе</w:t>
      </w:r>
      <w:r w:rsidR="00615081" w:rsidRPr="00D44A2E">
        <w:rPr>
          <w:bCs/>
        </w:rPr>
        <w:t>.</w:t>
      </w:r>
    </w:p>
    <w:p w14:paraId="6A38CE1E" w14:textId="77777777" w:rsidR="008228BD" w:rsidRPr="00D44A2E" w:rsidRDefault="008228BD" w:rsidP="00C03A88">
      <w:pPr>
        <w:autoSpaceDE w:val="0"/>
        <w:autoSpaceDN w:val="0"/>
        <w:adjustRightInd w:val="0"/>
        <w:spacing w:line="360" w:lineRule="auto"/>
        <w:ind w:firstLine="720"/>
        <w:jc w:val="both"/>
        <w:rPr>
          <w:b/>
          <w:bCs/>
          <w:i/>
          <w:iCs/>
        </w:rPr>
      </w:pPr>
      <w:r w:rsidRPr="00D44A2E">
        <w:rPr>
          <w:b/>
          <w:bCs/>
          <w:i/>
          <w:iCs/>
        </w:rPr>
        <w:t>6.2.</w:t>
      </w:r>
      <w:r w:rsidR="006F6406" w:rsidRPr="00D44A2E">
        <w:rPr>
          <w:b/>
          <w:bCs/>
          <w:i/>
          <w:iCs/>
        </w:rPr>
        <w:t>А</w:t>
      </w:r>
      <w:r w:rsidR="00A13057" w:rsidRPr="00D44A2E">
        <w:rPr>
          <w:b/>
          <w:bCs/>
          <w:i/>
          <w:iCs/>
        </w:rPr>
        <w:t>.</w:t>
      </w:r>
      <w:r w:rsidRPr="00D44A2E">
        <w:rPr>
          <w:b/>
          <w:bCs/>
          <w:i/>
          <w:iCs/>
        </w:rPr>
        <w:t xml:space="preserve"> Процедури по кандидатстване и оценяване на проектите:</w:t>
      </w:r>
    </w:p>
    <w:p w14:paraId="204857BA" w14:textId="77777777" w:rsidR="008228BD" w:rsidRPr="00D44A2E" w:rsidRDefault="008228BD" w:rsidP="00C03A88">
      <w:pPr>
        <w:autoSpaceDE w:val="0"/>
        <w:autoSpaceDN w:val="0"/>
        <w:adjustRightInd w:val="0"/>
        <w:spacing w:line="360" w:lineRule="auto"/>
        <w:ind w:firstLine="720"/>
        <w:jc w:val="both"/>
        <w:rPr>
          <w:rFonts w:eastAsia="SimSun"/>
          <w:lang w:eastAsia="zh-CN"/>
        </w:rPr>
      </w:pPr>
      <w:r w:rsidRPr="00D44A2E">
        <w:rPr>
          <w:rFonts w:eastAsia="SimSun"/>
          <w:lang w:eastAsia="zh-CN"/>
        </w:rPr>
        <w:t xml:space="preserve">Всяко ЦПЛР по </w:t>
      </w:r>
      <w:r w:rsidR="00905141" w:rsidRPr="00D44A2E">
        <w:rPr>
          <w:rFonts w:eastAsia="SimSun"/>
          <w:lang w:eastAsia="zh-CN"/>
        </w:rPr>
        <w:t xml:space="preserve">чл. 49, ал. 1, т. 1 и ал. 4 </w:t>
      </w:r>
      <w:r w:rsidRPr="00D44A2E">
        <w:rPr>
          <w:rFonts w:eastAsia="SimSun"/>
          <w:lang w:eastAsia="zh-CN"/>
        </w:rPr>
        <w:t xml:space="preserve"> може да кандидатст</w:t>
      </w:r>
      <w:r w:rsidR="00B23C6E" w:rsidRPr="00D44A2E">
        <w:rPr>
          <w:rFonts w:eastAsia="SimSun"/>
          <w:lang w:eastAsia="zh-CN"/>
        </w:rPr>
        <w:t>ва само с един проект по модула – Приложение № 1.</w:t>
      </w:r>
    </w:p>
    <w:p w14:paraId="125A3398" w14:textId="77777777" w:rsidR="008228BD" w:rsidRPr="00D44A2E" w:rsidRDefault="008228BD" w:rsidP="00C03A88">
      <w:pPr>
        <w:autoSpaceDE w:val="0"/>
        <w:autoSpaceDN w:val="0"/>
        <w:adjustRightInd w:val="0"/>
        <w:spacing w:line="360" w:lineRule="auto"/>
        <w:ind w:firstLine="720"/>
        <w:jc w:val="both"/>
        <w:rPr>
          <w:rFonts w:eastAsia="SimSun"/>
          <w:lang w:eastAsia="zh-CN"/>
        </w:rPr>
      </w:pPr>
      <w:r w:rsidRPr="00D44A2E">
        <w:rPr>
          <w:rFonts w:eastAsia="SimSun"/>
          <w:lang w:eastAsia="zh-CN"/>
        </w:rPr>
        <w:t xml:space="preserve">Условие за кандидатстване е осигуряването в ЦПЛР на стая, която да бъде оборудвана и обзаведена със средствата по модула като кабинет в избрано направление. </w:t>
      </w:r>
    </w:p>
    <w:p w14:paraId="297A0A76" w14:textId="77777777" w:rsidR="00A13057" w:rsidRPr="00D44A2E" w:rsidRDefault="006C3286" w:rsidP="00C03A88">
      <w:pPr>
        <w:autoSpaceDE w:val="0"/>
        <w:autoSpaceDN w:val="0"/>
        <w:adjustRightInd w:val="0"/>
        <w:spacing w:line="360" w:lineRule="auto"/>
        <w:ind w:firstLine="720"/>
        <w:jc w:val="both"/>
        <w:rPr>
          <w:b/>
          <w:bCs/>
          <w:i/>
          <w:iCs/>
        </w:rPr>
      </w:pPr>
      <w:r w:rsidRPr="00D44A2E">
        <w:rPr>
          <w:b/>
          <w:bCs/>
          <w:i/>
          <w:iCs/>
        </w:rPr>
        <w:t>6.2.Б</w:t>
      </w:r>
      <w:r w:rsidR="00A13057" w:rsidRPr="00D44A2E">
        <w:rPr>
          <w:b/>
          <w:bCs/>
          <w:i/>
          <w:iCs/>
        </w:rPr>
        <w:t>. Процедури по кандидатстване и оценяване на проектите:</w:t>
      </w:r>
    </w:p>
    <w:p w14:paraId="49F02C34" w14:textId="77777777" w:rsidR="00A13057" w:rsidRPr="00D44A2E" w:rsidRDefault="00615081" w:rsidP="00C03A88">
      <w:pPr>
        <w:autoSpaceDE w:val="0"/>
        <w:autoSpaceDN w:val="0"/>
        <w:adjustRightInd w:val="0"/>
        <w:spacing w:line="360" w:lineRule="auto"/>
        <w:ind w:firstLine="720"/>
        <w:jc w:val="both"/>
        <w:rPr>
          <w:b/>
          <w:bCs/>
          <w:i/>
          <w:iCs/>
        </w:rPr>
      </w:pPr>
      <w:r w:rsidRPr="00D44A2E">
        <w:rPr>
          <w:rFonts w:eastAsia="SimSun"/>
          <w:lang w:eastAsia="zh-CN"/>
        </w:rPr>
        <w:t xml:space="preserve">Всяко ЦПЛР по ал. 4 – </w:t>
      </w:r>
      <w:r w:rsidR="00634540" w:rsidRPr="00D44A2E">
        <w:rPr>
          <w:rFonts w:eastAsia="SimSun"/>
          <w:b/>
          <w:lang w:eastAsia="zh-CN"/>
        </w:rPr>
        <w:t>астрономически обсерватории</w:t>
      </w:r>
      <w:r w:rsidR="00B23C6E" w:rsidRPr="00D44A2E">
        <w:rPr>
          <w:rFonts w:eastAsia="SimSun"/>
          <w:b/>
          <w:lang w:eastAsia="zh-CN"/>
        </w:rPr>
        <w:t xml:space="preserve"> с планетариуми</w:t>
      </w:r>
      <w:r w:rsidR="00634540" w:rsidRPr="00D44A2E">
        <w:rPr>
          <w:rFonts w:eastAsia="SimSun"/>
          <w:b/>
          <w:lang w:eastAsia="zh-CN"/>
        </w:rPr>
        <w:t>,</w:t>
      </w:r>
      <w:r w:rsidR="00634540" w:rsidRPr="00D44A2E">
        <w:rPr>
          <w:b/>
          <w:bCs/>
          <w:i/>
          <w:iCs/>
        </w:rPr>
        <w:t xml:space="preserve"> </w:t>
      </w:r>
      <w:r w:rsidR="00A13057" w:rsidRPr="00D44A2E">
        <w:rPr>
          <w:rFonts w:eastAsia="SimSun"/>
          <w:lang w:eastAsia="zh-CN"/>
        </w:rPr>
        <w:t>може да кандидатс</w:t>
      </w:r>
      <w:r w:rsidR="005D03A1">
        <w:rPr>
          <w:rFonts w:eastAsia="SimSun"/>
          <w:lang w:eastAsia="zh-CN"/>
        </w:rPr>
        <w:t xml:space="preserve">тва </w:t>
      </w:r>
      <w:r w:rsidR="00B23C6E" w:rsidRPr="00D44A2E">
        <w:rPr>
          <w:rFonts w:eastAsia="SimSun"/>
          <w:lang w:eastAsia="zh-CN"/>
        </w:rPr>
        <w:t xml:space="preserve">с попълнено </w:t>
      </w:r>
      <w:r w:rsidR="00634540" w:rsidRPr="00D44A2E">
        <w:rPr>
          <w:rFonts w:eastAsia="SimSun"/>
          <w:lang w:eastAsia="zh-CN"/>
        </w:rPr>
        <w:t>Приложение № 2, което се добавя</w:t>
      </w:r>
      <w:r w:rsidR="00510799">
        <w:rPr>
          <w:rFonts w:eastAsia="SimSun"/>
          <w:lang w:eastAsia="zh-CN"/>
        </w:rPr>
        <w:t xml:space="preserve"> към</w:t>
      </w:r>
      <w:r w:rsidR="00B23C6E" w:rsidRPr="00D44A2E">
        <w:rPr>
          <w:rFonts w:eastAsia="SimSun"/>
          <w:lang w:eastAsia="zh-CN"/>
        </w:rPr>
        <w:t xml:space="preserve"> Приложение № 1.</w:t>
      </w:r>
    </w:p>
    <w:p w14:paraId="1DDCB0D7" w14:textId="77777777" w:rsidR="00A13057" w:rsidRPr="00D44A2E" w:rsidRDefault="00A13057" w:rsidP="00C03A88">
      <w:pPr>
        <w:autoSpaceDE w:val="0"/>
        <w:autoSpaceDN w:val="0"/>
        <w:adjustRightInd w:val="0"/>
        <w:spacing w:line="360" w:lineRule="auto"/>
        <w:ind w:firstLine="720"/>
        <w:jc w:val="both"/>
        <w:rPr>
          <w:rFonts w:eastAsia="SimSun"/>
          <w:lang w:eastAsia="zh-CN"/>
        </w:rPr>
      </w:pPr>
      <w:r w:rsidRPr="00D44A2E">
        <w:rPr>
          <w:rFonts w:eastAsia="SimSun"/>
          <w:lang w:eastAsia="zh-CN"/>
        </w:rPr>
        <w:t xml:space="preserve">Условие за кандидатстване е </w:t>
      </w:r>
      <w:r w:rsidR="00634540" w:rsidRPr="00D44A2E">
        <w:rPr>
          <w:rFonts w:eastAsia="SimSun"/>
          <w:lang w:eastAsia="zh-CN"/>
        </w:rPr>
        <w:t>наличието на планетариум в ЦПЛР.</w:t>
      </w:r>
    </w:p>
    <w:p w14:paraId="3678FBCD" w14:textId="77777777" w:rsidR="008228BD" w:rsidRPr="00D44A2E" w:rsidRDefault="008228BD" w:rsidP="00C03A88">
      <w:pPr>
        <w:autoSpaceDE w:val="0"/>
        <w:autoSpaceDN w:val="0"/>
        <w:adjustRightInd w:val="0"/>
        <w:spacing w:line="360" w:lineRule="auto"/>
        <w:ind w:firstLine="720"/>
        <w:jc w:val="both"/>
        <w:rPr>
          <w:b/>
          <w:bCs/>
          <w:i/>
        </w:rPr>
      </w:pPr>
      <w:r w:rsidRPr="00D44A2E">
        <w:rPr>
          <w:b/>
          <w:bCs/>
          <w:i/>
        </w:rPr>
        <w:t>6.3.</w:t>
      </w:r>
      <w:r w:rsidR="007D217E" w:rsidRPr="00D44A2E">
        <w:rPr>
          <w:b/>
          <w:bCs/>
          <w:i/>
        </w:rPr>
        <w:t>А</w:t>
      </w:r>
      <w:r w:rsidR="00634540" w:rsidRPr="00D44A2E">
        <w:rPr>
          <w:b/>
          <w:bCs/>
          <w:i/>
        </w:rPr>
        <w:t xml:space="preserve">. </w:t>
      </w:r>
      <w:r w:rsidRPr="00D44A2E">
        <w:rPr>
          <w:b/>
          <w:bCs/>
          <w:i/>
        </w:rPr>
        <w:t>Изисквани документи:</w:t>
      </w:r>
    </w:p>
    <w:p w14:paraId="5A60BD30" w14:textId="77777777" w:rsidR="008228BD" w:rsidRPr="00D44A2E" w:rsidRDefault="008228BD" w:rsidP="00C03A88">
      <w:pPr>
        <w:autoSpaceDE w:val="0"/>
        <w:autoSpaceDN w:val="0"/>
        <w:adjustRightInd w:val="0"/>
        <w:spacing w:line="360" w:lineRule="auto"/>
        <w:ind w:firstLine="720"/>
        <w:jc w:val="both"/>
      </w:pPr>
      <w:r w:rsidRPr="00D44A2E">
        <w:t>1. Придружително писмо от директора на ЦПЛР.</w:t>
      </w:r>
    </w:p>
    <w:p w14:paraId="4C46D2D9" w14:textId="77777777" w:rsidR="008228BD" w:rsidRPr="00D44A2E" w:rsidRDefault="008228BD" w:rsidP="00C03A88">
      <w:pPr>
        <w:tabs>
          <w:tab w:val="left" w:pos="900"/>
          <w:tab w:val="left" w:pos="990"/>
        </w:tabs>
        <w:autoSpaceDE w:val="0"/>
        <w:autoSpaceDN w:val="0"/>
        <w:adjustRightInd w:val="0"/>
        <w:spacing w:line="360" w:lineRule="auto"/>
        <w:ind w:firstLine="720"/>
        <w:jc w:val="both"/>
        <w:rPr>
          <w:lang w:val="ru-RU"/>
        </w:rPr>
      </w:pPr>
      <w:r w:rsidRPr="00D44A2E">
        <w:t xml:space="preserve">2. Формуляр за кандидатстване </w:t>
      </w:r>
      <w:r w:rsidR="00C723C8" w:rsidRPr="00D44A2E">
        <w:t xml:space="preserve">– Приложение № 1 </w:t>
      </w:r>
      <w:r w:rsidRPr="00D44A2E">
        <w:t>(образецът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5413A4B3" w14:textId="77777777" w:rsidR="008228BD" w:rsidRPr="00D44A2E" w:rsidRDefault="008228BD" w:rsidP="00C03A88">
      <w:pPr>
        <w:tabs>
          <w:tab w:val="left" w:pos="810"/>
          <w:tab w:val="left" w:pos="990"/>
        </w:tabs>
        <w:autoSpaceDE w:val="0"/>
        <w:autoSpaceDN w:val="0"/>
        <w:adjustRightInd w:val="0"/>
        <w:spacing w:line="360" w:lineRule="auto"/>
        <w:ind w:firstLine="720"/>
        <w:jc w:val="both"/>
      </w:pPr>
      <w:r w:rsidRPr="00D44A2E">
        <w:t>- цели;</w:t>
      </w:r>
    </w:p>
    <w:p w14:paraId="10A24704" w14:textId="77777777" w:rsidR="008228BD" w:rsidRPr="00D44A2E" w:rsidRDefault="008228BD" w:rsidP="00C03A88">
      <w:pPr>
        <w:autoSpaceDE w:val="0"/>
        <w:autoSpaceDN w:val="0"/>
        <w:adjustRightInd w:val="0"/>
        <w:spacing w:line="360" w:lineRule="auto"/>
        <w:ind w:firstLine="720"/>
        <w:jc w:val="both"/>
      </w:pPr>
      <w:r w:rsidRPr="00D44A2E">
        <w:t>- очаквани резултати и индикатори за изпълнение;</w:t>
      </w:r>
    </w:p>
    <w:p w14:paraId="3C8B0BB7" w14:textId="77777777" w:rsidR="008228BD" w:rsidRPr="00D44A2E" w:rsidRDefault="008228BD" w:rsidP="00C03A88">
      <w:pPr>
        <w:autoSpaceDE w:val="0"/>
        <w:autoSpaceDN w:val="0"/>
        <w:adjustRightInd w:val="0"/>
        <w:spacing w:line="360" w:lineRule="auto"/>
        <w:ind w:firstLine="720"/>
        <w:jc w:val="both"/>
      </w:pPr>
      <w:r w:rsidRPr="00D44A2E">
        <w:t>- участници – брой</w:t>
      </w:r>
      <w:r w:rsidR="00354C50" w:rsidRPr="00D44A2E">
        <w:t xml:space="preserve"> деца и ученици, които ще </w:t>
      </w:r>
      <w:r w:rsidRPr="00D44A2E">
        <w:t xml:space="preserve">ползват кабинета в избраното направление и екип за изпълнение на </w:t>
      </w:r>
      <w:r w:rsidR="00354C50" w:rsidRPr="00D44A2E">
        <w:t>модула от програмата</w:t>
      </w:r>
      <w:r w:rsidRPr="00D44A2E">
        <w:t xml:space="preserve"> в ЦПЛР; </w:t>
      </w:r>
    </w:p>
    <w:p w14:paraId="3D4D4C37" w14:textId="77777777" w:rsidR="008228BD" w:rsidRPr="00D44A2E" w:rsidRDefault="008228BD" w:rsidP="00C03A88">
      <w:pPr>
        <w:autoSpaceDE w:val="0"/>
        <w:autoSpaceDN w:val="0"/>
        <w:adjustRightInd w:val="0"/>
        <w:spacing w:line="360" w:lineRule="auto"/>
        <w:ind w:firstLine="720"/>
        <w:jc w:val="both"/>
      </w:pPr>
      <w:r w:rsidRPr="00D44A2E">
        <w:t xml:space="preserve">- описание на помещението, което </w:t>
      </w:r>
      <w:r w:rsidR="00354C50" w:rsidRPr="00D44A2E">
        <w:t>ще бъде обзаведено и оборудвано</w:t>
      </w:r>
      <w:r w:rsidRPr="00D44A2E">
        <w:t xml:space="preserve"> като кабинет в избраното направление;</w:t>
      </w:r>
    </w:p>
    <w:p w14:paraId="5971A090" w14:textId="77777777" w:rsidR="008228BD" w:rsidRPr="00D44A2E" w:rsidRDefault="008228BD" w:rsidP="00C03A88">
      <w:pPr>
        <w:autoSpaceDE w:val="0"/>
        <w:autoSpaceDN w:val="0"/>
        <w:adjustRightInd w:val="0"/>
        <w:spacing w:line="360" w:lineRule="auto"/>
        <w:ind w:firstLine="720"/>
        <w:jc w:val="both"/>
      </w:pPr>
      <w:r w:rsidRPr="00D44A2E">
        <w:t>- седмично разписание на заниманията на всяка група, която ще провежда заниманията в кабинета;</w:t>
      </w:r>
    </w:p>
    <w:p w14:paraId="77299232" w14:textId="77777777" w:rsidR="008228BD" w:rsidRPr="00D44A2E" w:rsidRDefault="008228BD" w:rsidP="00C03A88">
      <w:pPr>
        <w:autoSpaceDE w:val="0"/>
        <w:autoSpaceDN w:val="0"/>
        <w:adjustRightInd w:val="0"/>
        <w:spacing w:line="360" w:lineRule="auto"/>
        <w:ind w:firstLine="720"/>
        <w:jc w:val="both"/>
      </w:pPr>
      <w:r w:rsidRPr="00D44A2E">
        <w:t>- годишно тематично разпределение на заниманията на всяка група, която ще ползва кабинета в избраното направление;</w:t>
      </w:r>
    </w:p>
    <w:p w14:paraId="10DA78DC" w14:textId="77777777" w:rsidR="008228BD" w:rsidRPr="00D44A2E" w:rsidRDefault="008228BD" w:rsidP="00C03A88">
      <w:pPr>
        <w:autoSpaceDE w:val="0"/>
        <w:autoSpaceDN w:val="0"/>
        <w:adjustRightInd w:val="0"/>
        <w:spacing w:line="360" w:lineRule="auto"/>
        <w:ind w:firstLine="720"/>
        <w:jc w:val="both"/>
      </w:pPr>
      <w:r w:rsidRPr="00D44A2E">
        <w:t>- финансов план/бюджет.</w:t>
      </w:r>
    </w:p>
    <w:p w14:paraId="285B4A98" w14:textId="77777777" w:rsidR="008228BD" w:rsidRPr="00D44A2E" w:rsidRDefault="008228BD" w:rsidP="00C03A88">
      <w:pPr>
        <w:autoSpaceDE w:val="0"/>
        <w:autoSpaceDN w:val="0"/>
        <w:adjustRightInd w:val="0"/>
        <w:spacing w:line="360" w:lineRule="auto"/>
        <w:ind w:firstLine="708"/>
        <w:jc w:val="both"/>
      </w:pPr>
      <w:r w:rsidRPr="00D44A2E">
        <w:t>3. Решение на педагогическия съвет за кандидатстване на ЦПЛР по Националната програма.</w:t>
      </w:r>
    </w:p>
    <w:p w14:paraId="5149654F" w14:textId="77777777" w:rsidR="00E373AF" w:rsidRDefault="008228BD" w:rsidP="00C03A88">
      <w:pPr>
        <w:autoSpaceDE w:val="0"/>
        <w:autoSpaceDN w:val="0"/>
        <w:adjustRightInd w:val="0"/>
        <w:spacing w:line="360" w:lineRule="auto"/>
        <w:ind w:firstLine="708"/>
        <w:jc w:val="both"/>
      </w:pPr>
      <w:r w:rsidRPr="00D44A2E">
        <w:t>4. Декларация (по образец).</w:t>
      </w:r>
    </w:p>
    <w:p w14:paraId="07C07B78" w14:textId="77777777" w:rsidR="00634540" w:rsidRPr="00E373AF" w:rsidRDefault="007D217E" w:rsidP="00C03A88">
      <w:pPr>
        <w:autoSpaceDE w:val="0"/>
        <w:autoSpaceDN w:val="0"/>
        <w:adjustRightInd w:val="0"/>
        <w:spacing w:line="360" w:lineRule="auto"/>
        <w:ind w:firstLine="708"/>
        <w:jc w:val="both"/>
      </w:pPr>
      <w:r w:rsidRPr="00D44A2E">
        <w:rPr>
          <w:b/>
          <w:bCs/>
          <w:i/>
        </w:rPr>
        <w:t>6.3.Б</w:t>
      </w:r>
      <w:r w:rsidR="00FF11A1">
        <w:rPr>
          <w:b/>
          <w:bCs/>
          <w:i/>
        </w:rPr>
        <w:t xml:space="preserve">. </w:t>
      </w:r>
      <w:r w:rsidR="00634540" w:rsidRPr="00D44A2E">
        <w:rPr>
          <w:b/>
          <w:bCs/>
          <w:i/>
        </w:rPr>
        <w:t xml:space="preserve">Изисквани документи: </w:t>
      </w:r>
      <w:r w:rsidR="00C723C8" w:rsidRPr="00D44A2E">
        <w:rPr>
          <w:b/>
          <w:bCs/>
          <w:i/>
        </w:rPr>
        <w:t>Към пакета документи по т. 6.3.А</w:t>
      </w:r>
      <w:r w:rsidR="00F258DB" w:rsidRPr="00D44A2E">
        <w:rPr>
          <w:b/>
          <w:bCs/>
          <w:i/>
        </w:rPr>
        <w:t>. да се добави</w:t>
      </w:r>
      <w:r w:rsidR="00634540" w:rsidRPr="00D44A2E">
        <w:rPr>
          <w:b/>
          <w:bCs/>
          <w:i/>
        </w:rPr>
        <w:t xml:space="preserve"> и попълненото Приложение № 2. </w:t>
      </w:r>
    </w:p>
    <w:p w14:paraId="7E4D500E" w14:textId="77777777" w:rsidR="008228BD" w:rsidRPr="00D44A2E" w:rsidRDefault="008228BD" w:rsidP="00C03A88">
      <w:pPr>
        <w:autoSpaceDE w:val="0"/>
        <w:autoSpaceDN w:val="0"/>
        <w:adjustRightInd w:val="0"/>
        <w:spacing w:line="360" w:lineRule="auto"/>
        <w:ind w:firstLine="708"/>
        <w:jc w:val="both"/>
        <w:rPr>
          <w:b/>
          <w:bCs/>
          <w:i/>
        </w:rPr>
      </w:pPr>
      <w:r w:rsidRPr="00D44A2E">
        <w:rPr>
          <w:b/>
          <w:bCs/>
          <w:i/>
        </w:rPr>
        <w:t xml:space="preserve">6.4. </w:t>
      </w:r>
      <w:r w:rsidR="00F258DB" w:rsidRPr="00D44A2E">
        <w:rPr>
          <w:b/>
          <w:bCs/>
          <w:i/>
        </w:rPr>
        <w:t>А</w:t>
      </w:r>
      <w:r w:rsidR="00615081" w:rsidRPr="00D44A2E">
        <w:rPr>
          <w:b/>
          <w:bCs/>
          <w:i/>
        </w:rPr>
        <w:t>.</w:t>
      </w:r>
      <w:r w:rsidR="00F258DB" w:rsidRPr="00D44A2E">
        <w:rPr>
          <w:b/>
          <w:bCs/>
          <w:i/>
        </w:rPr>
        <w:t>, Б</w:t>
      </w:r>
      <w:r w:rsidR="00615081" w:rsidRPr="00D44A2E">
        <w:rPr>
          <w:b/>
          <w:bCs/>
          <w:i/>
        </w:rPr>
        <w:t>.</w:t>
      </w:r>
      <w:r w:rsidR="00634540" w:rsidRPr="00D44A2E">
        <w:rPr>
          <w:b/>
          <w:bCs/>
          <w:i/>
        </w:rPr>
        <w:t xml:space="preserve"> </w:t>
      </w:r>
      <w:r w:rsidRPr="00D44A2E">
        <w:rPr>
          <w:b/>
          <w:bCs/>
          <w:i/>
        </w:rPr>
        <w:t>Срок на подаване:</w:t>
      </w:r>
    </w:p>
    <w:p w14:paraId="77052264" w14:textId="77777777" w:rsidR="008228BD" w:rsidRPr="00D44A2E" w:rsidRDefault="008228BD" w:rsidP="00C03A88">
      <w:pPr>
        <w:autoSpaceDE w:val="0"/>
        <w:autoSpaceDN w:val="0"/>
        <w:adjustRightInd w:val="0"/>
        <w:spacing w:line="360" w:lineRule="auto"/>
        <w:ind w:firstLine="708"/>
        <w:jc w:val="both"/>
        <w:rPr>
          <w:rStyle w:val="CommentReference"/>
          <w:sz w:val="24"/>
          <w:szCs w:val="24"/>
        </w:rPr>
      </w:pPr>
      <w:r w:rsidRPr="00D44A2E">
        <w:t>Придружителното писмо, формулярът за кандидатстване</w:t>
      </w:r>
      <w:r w:rsidR="000B459C" w:rsidRPr="00D44A2E">
        <w:t xml:space="preserve"> – Приложение № 1</w:t>
      </w:r>
      <w:r w:rsidRPr="00D44A2E">
        <w:t>, реше</w:t>
      </w:r>
      <w:r w:rsidR="00634540" w:rsidRPr="00D44A2E">
        <w:t xml:space="preserve">нието на педагогическия съвет, </w:t>
      </w:r>
      <w:r w:rsidRPr="00D44A2E">
        <w:t xml:space="preserve">декларацията за кандидатстване по модула от </w:t>
      </w:r>
      <w:r w:rsidRPr="00D44A2E">
        <w:lastRenderedPageBreak/>
        <w:t>Националната програма</w:t>
      </w:r>
      <w:r w:rsidR="00634540" w:rsidRPr="00D44A2E">
        <w:t xml:space="preserve"> и Приложение № 2</w:t>
      </w:r>
      <w:r w:rsidRPr="00D44A2E">
        <w:t xml:space="preserve"> </w:t>
      </w:r>
      <w:r w:rsidR="00615081" w:rsidRPr="00D44A2E">
        <w:rPr>
          <w:lang w:val="en-US"/>
        </w:rPr>
        <w:t>(</w:t>
      </w:r>
      <w:r w:rsidR="00615081" w:rsidRPr="00D44A2E">
        <w:t>само за астрономич</w:t>
      </w:r>
      <w:r w:rsidR="000B459C" w:rsidRPr="00D44A2E">
        <w:t xml:space="preserve">еските обсерватории с </w:t>
      </w:r>
      <w:r w:rsidR="00615081" w:rsidRPr="00D44A2E">
        <w:t>планетариуми</w:t>
      </w:r>
      <w:r w:rsidR="00615081" w:rsidRPr="00D44A2E">
        <w:rPr>
          <w:lang w:val="en-US"/>
        </w:rPr>
        <w:t>)</w:t>
      </w:r>
      <w:r w:rsidR="00615081" w:rsidRPr="00D44A2E">
        <w:t xml:space="preserve"> </w:t>
      </w:r>
      <w:r w:rsidRPr="00D44A2E">
        <w:t>се изпращат на хартиен носител в</w:t>
      </w:r>
      <w:r w:rsidR="00354C50" w:rsidRPr="00D44A2E">
        <w:t xml:space="preserve"> дирекция „Приобщаващо образование“,</w:t>
      </w:r>
      <w:r w:rsidRPr="00D44A2E">
        <w:t xml:space="preserve"> МОН.</w:t>
      </w:r>
      <w:r w:rsidRPr="00D44A2E">
        <w:rPr>
          <w:rStyle w:val="CommentReference"/>
        </w:rPr>
        <w:t xml:space="preserve"> </w:t>
      </w:r>
      <w:r w:rsidRPr="00D44A2E">
        <w:rPr>
          <w:rStyle w:val="CommentReference"/>
          <w:sz w:val="24"/>
          <w:szCs w:val="24"/>
        </w:rPr>
        <w:t xml:space="preserve">Проектните предложения се подават на хартиен носител в </w:t>
      </w:r>
      <w:r w:rsidRPr="00D44A2E">
        <w:rPr>
          <w:rFonts w:eastAsia="SimSun"/>
          <w:lang w:eastAsia="zh-CN"/>
        </w:rPr>
        <w:t xml:space="preserve">срок до тридесет календарни дни </w:t>
      </w:r>
      <w:r w:rsidRPr="00D44A2E">
        <w:rPr>
          <w:rStyle w:val="CommentReference"/>
          <w:sz w:val="24"/>
          <w:szCs w:val="24"/>
        </w:rPr>
        <w:t>след датата на одобрението на програмата от Министерския съвет.</w:t>
      </w:r>
    </w:p>
    <w:p w14:paraId="1B055988" w14:textId="77777777" w:rsidR="008228BD" w:rsidRPr="00D44A2E" w:rsidRDefault="000B459C" w:rsidP="00C03A88">
      <w:pPr>
        <w:tabs>
          <w:tab w:val="left" w:pos="720"/>
        </w:tabs>
        <w:autoSpaceDE w:val="0"/>
        <w:autoSpaceDN w:val="0"/>
        <w:adjustRightInd w:val="0"/>
        <w:spacing w:line="360" w:lineRule="auto"/>
        <w:ind w:firstLine="708"/>
        <w:jc w:val="both"/>
        <w:rPr>
          <w:b/>
          <w:bCs/>
          <w:i/>
        </w:rPr>
      </w:pPr>
      <w:r w:rsidRPr="00D44A2E">
        <w:rPr>
          <w:b/>
          <w:bCs/>
          <w:i/>
        </w:rPr>
        <w:tab/>
      </w:r>
      <w:r w:rsidR="008228BD" w:rsidRPr="00D44A2E">
        <w:rPr>
          <w:b/>
          <w:bCs/>
          <w:i/>
        </w:rPr>
        <w:t>6.5.</w:t>
      </w:r>
      <w:r w:rsidRPr="00D44A2E">
        <w:rPr>
          <w:b/>
          <w:bCs/>
          <w:i/>
        </w:rPr>
        <w:t>А</w:t>
      </w:r>
      <w:r w:rsidR="00634540" w:rsidRPr="00D44A2E">
        <w:rPr>
          <w:b/>
          <w:bCs/>
          <w:i/>
        </w:rPr>
        <w:t>.</w:t>
      </w:r>
      <w:r w:rsidR="008228BD" w:rsidRPr="00D44A2E">
        <w:rPr>
          <w:b/>
          <w:bCs/>
          <w:i/>
        </w:rPr>
        <w:t xml:space="preserve"> Ред за разглеждане, оценяване и финансиране на проектите:</w:t>
      </w:r>
    </w:p>
    <w:p w14:paraId="37486BFB" w14:textId="77777777" w:rsidR="00354C50" w:rsidRPr="00D44A2E" w:rsidRDefault="008228BD" w:rsidP="00C03A88">
      <w:pPr>
        <w:autoSpaceDE w:val="0"/>
        <w:autoSpaceDN w:val="0"/>
        <w:spacing w:line="360" w:lineRule="auto"/>
        <w:ind w:firstLine="708"/>
        <w:jc w:val="both"/>
      </w:pPr>
      <w:r w:rsidRPr="00D44A2E">
        <w:t>По проектните предложения се финансират дейности, свързани със закупуването на:</w:t>
      </w:r>
      <w:r w:rsidRPr="00D44A2E">
        <w:rPr>
          <w:b/>
          <w:smallCaps/>
        </w:rPr>
        <w:t xml:space="preserve"> </w:t>
      </w:r>
      <w:r w:rsidRPr="00D44A2E">
        <w:t xml:space="preserve">обзавеждане, оборудване, консумативи, литература и материали за кабинета в избраното направление. </w:t>
      </w:r>
    </w:p>
    <w:p w14:paraId="70635126" w14:textId="4EF260FB" w:rsidR="008228BD" w:rsidRPr="00D44A2E" w:rsidRDefault="008228BD" w:rsidP="00C03A88">
      <w:pPr>
        <w:autoSpaceDE w:val="0"/>
        <w:autoSpaceDN w:val="0"/>
        <w:spacing w:line="360" w:lineRule="auto"/>
        <w:ind w:firstLine="708"/>
        <w:jc w:val="both"/>
      </w:pPr>
      <w:r w:rsidRPr="00D44A2E">
        <w:t xml:space="preserve">Максималната стойност на един проект </w:t>
      </w:r>
      <w:r w:rsidR="00BA01D0">
        <w:t xml:space="preserve">е </w:t>
      </w:r>
      <w:r w:rsidR="00BA01D0" w:rsidRPr="000C18E0">
        <w:t>20</w:t>
      </w:r>
      <w:r w:rsidR="00DF4AAF" w:rsidRPr="000C18E0">
        <w:t xml:space="preserve"> 000</w:t>
      </w:r>
      <w:r w:rsidRPr="00D44A2E">
        <w:t xml:space="preserve"> лв., като в т. 9 – Бюджет, от формуляра за кандидатстване, са посочени максималните размери на средствата по всеки раздел. </w:t>
      </w:r>
    </w:p>
    <w:p w14:paraId="2D2D1E42" w14:textId="77777777" w:rsidR="008228BD" w:rsidRPr="00D44A2E" w:rsidRDefault="008228BD" w:rsidP="00C03A88">
      <w:pPr>
        <w:autoSpaceDE w:val="0"/>
        <w:autoSpaceDN w:val="0"/>
        <w:adjustRightInd w:val="0"/>
        <w:spacing w:line="360" w:lineRule="auto"/>
        <w:ind w:firstLine="708"/>
        <w:jc w:val="both"/>
      </w:pPr>
      <w:r w:rsidRPr="00D44A2E">
        <w:t xml:space="preserve">Оценяването се извършва от комисия, определена със заповед на министъра на образованието и науката, която разглежда, оценява и класира проектите в срок от 60 дни след крайната дата за приемането на проектните предложения. </w:t>
      </w:r>
    </w:p>
    <w:p w14:paraId="36EEA2C4" w14:textId="77777777" w:rsidR="008228BD" w:rsidRPr="00D44A2E" w:rsidRDefault="008228BD" w:rsidP="00C03A88">
      <w:pPr>
        <w:autoSpaceDE w:val="0"/>
        <w:autoSpaceDN w:val="0"/>
        <w:adjustRightInd w:val="0"/>
        <w:spacing w:line="360" w:lineRule="auto"/>
        <w:ind w:firstLine="708"/>
        <w:jc w:val="both"/>
      </w:pPr>
      <w:r w:rsidRPr="00D44A2E">
        <w:t>Оценяването се извършва по следните критерии:</w:t>
      </w:r>
    </w:p>
    <w:p w14:paraId="7BE71C68"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rPr>
          <w:bCs/>
          <w:lang w:eastAsia="en-US"/>
        </w:rPr>
      </w:pPr>
      <w:r w:rsidRPr="00D44A2E">
        <w:rPr>
          <w:bCs/>
          <w:lang w:eastAsia="en-US"/>
        </w:rPr>
        <w:t>административно съответствие за пълно и точно попълване на формуляра – 10 точки, при непълна документация - 0 точки;</w:t>
      </w:r>
    </w:p>
    <w:p w14:paraId="6C39AE80"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rPr>
          <w:bCs/>
          <w:lang w:eastAsia="en-US"/>
        </w:rPr>
      </w:pPr>
      <w:r w:rsidRPr="00D44A2E">
        <w:t xml:space="preserve">съответствие между цели, дейности и очаквани резултати – до </w:t>
      </w:r>
      <w:r w:rsidRPr="00D44A2E">
        <w:rPr>
          <w:bCs/>
          <w:lang w:eastAsia="en-US"/>
        </w:rPr>
        <w:t>20 точки;</w:t>
      </w:r>
    </w:p>
    <w:p w14:paraId="7BE853EA"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pPr>
      <w:r w:rsidRPr="00D44A2E">
        <w:t>целесъобразно разпределение на заявените средства по бюджетни дейности – до 20 точки;</w:t>
      </w:r>
    </w:p>
    <w:p w14:paraId="1AE83C1C"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pPr>
      <w:r w:rsidRPr="00D44A2E">
        <w:rPr>
          <w:bCs/>
          <w:lang w:eastAsia="en-US"/>
        </w:rPr>
        <w:t>целесъоб</w:t>
      </w:r>
      <w:r w:rsidR="000B459C" w:rsidRPr="00D44A2E">
        <w:rPr>
          <w:bCs/>
          <w:lang w:eastAsia="en-US"/>
        </w:rPr>
        <w:t>разност на графика за групата</w:t>
      </w:r>
      <w:r w:rsidRPr="00D44A2E">
        <w:rPr>
          <w:bCs/>
          <w:lang w:eastAsia="en-US"/>
        </w:rPr>
        <w:t xml:space="preserve"> – до 20 точки;</w:t>
      </w:r>
    </w:p>
    <w:p w14:paraId="5A56BAA3" w14:textId="77777777" w:rsidR="008228BD" w:rsidRPr="00D44A2E" w:rsidRDefault="008228BD" w:rsidP="00C03A88">
      <w:pPr>
        <w:numPr>
          <w:ilvl w:val="0"/>
          <w:numId w:val="6"/>
        </w:numPr>
        <w:tabs>
          <w:tab w:val="left" w:pos="900"/>
        </w:tabs>
        <w:spacing w:line="360" w:lineRule="auto"/>
        <w:ind w:left="0" w:firstLine="708"/>
        <w:jc w:val="both"/>
        <w:rPr>
          <w:bCs/>
          <w:lang w:eastAsia="en-US"/>
        </w:rPr>
      </w:pPr>
      <w:r w:rsidRPr="00D44A2E">
        <w:rPr>
          <w:bCs/>
          <w:lang w:eastAsia="en-US"/>
        </w:rPr>
        <w:t xml:space="preserve">целесъобразност и оригинални подходи при тематичната програма </w:t>
      </w:r>
      <w:r w:rsidR="000B459C" w:rsidRPr="00D44A2E">
        <w:rPr>
          <w:bCs/>
          <w:lang w:eastAsia="en-US"/>
        </w:rPr>
        <w:t xml:space="preserve">на групата </w:t>
      </w:r>
      <w:r w:rsidRPr="00D44A2E">
        <w:rPr>
          <w:bCs/>
          <w:lang w:eastAsia="en-US"/>
        </w:rPr>
        <w:t>– до 30 точки.</w:t>
      </w:r>
    </w:p>
    <w:p w14:paraId="4C42EF75" w14:textId="77777777" w:rsidR="008228BD" w:rsidRPr="00D44A2E" w:rsidRDefault="008228BD" w:rsidP="00C03A88">
      <w:pPr>
        <w:autoSpaceDE w:val="0"/>
        <w:autoSpaceDN w:val="0"/>
        <w:adjustRightInd w:val="0"/>
        <w:spacing w:line="360" w:lineRule="auto"/>
        <w:ind w:firstLine="708"/>
        <w:jc w:val="both"/>
      </w:pPr>
      <w:r w:rsidRPr="00D44A2E">
        <w:t>Максималният брой точки е 100.</w:t>
      </w:r>
    </w:p>
    <w:p w14:paraId="3EE93917" w14:textId="77777777" w:rsidR="008228BD" w:rsidRPr="00D44A2E" w:rsidRDefault="008228BD" w:rsidP="00C03A88">
      <w:pPr>
        <w:autoSpaceDE w:val="0"/>
        <w:autoSpaceDN w:val="0"/>
        <w:adjustRightInd w:val="0"/>
        <w:spacing w:line="360" w:lineRule="auto"/>
        <w:ind w:firstLine="708"/>
        <w:jc w:val="both"/>
      </w:pPr>
      <w:r w:rsidRPr="00D44A2E">
        <w:t>Класирането на проектните предложения се извършва в низходящ ред според получените при оценяването точки.</w:t>
      </w:r>
    </w:p>
    <w:p w14:paraId="143FFC2D" w14:textId="77777777" w:rsidR="008228BD" w:rsidRPr="00D44A2E" w:rsidRDefault="008228BD" w:rsidP="00C03A88">
      <w:pPr>
        <w:autoSpaceDE w:val="0"/>
        <w:autoSpaceDN w:val="0"/>
        <w:adjustRightInd w:val="0"/>
        <w:spacing w:line="360" w:lineRule="auto"/>
        <w:ind w:firstLine="708"/>
        <w:jc w:val="both"/>
      </w:pPr>
      <w:r w:rsidRPr="00D44A2E">
        <w:t xml:space="preserve">Финансират се проектните предложения само на класираните ЦПЛР съгласно утвърден от министъра на образованието и науката списък. </w:t>
      </w:r>
    </w:p>
    <w:p w14:paraId="75BA157F" w14:textId="77777777" w:rsidR="008228BD" w:rsidRPr="00D44A2E" w:rsidRDefault="008228BD" w:rsidP="00C03A88">
      <w:pPr>
        <w:autoSpaceDE w:val="0"/>
        <w:autoSpaceDN w:val="0"/>
        <w:adjustRightInd w:val="0"/>
        <w:spacing w:line="360" w:lineRule="auto"/>
        <w:ind w:firstLine="708"/>
        <w:jc w:val="both"/>
      </w:pPr>
      <w:r w:rsidRPr="00D44A2E">
        <w:t>Размерът на средствата, който се предоставя на съответното ЦПЛР, не може да превишава посочената обща сума на бюджета от проектното му предложение.</w:t>
      </w:r>
    </w:p>
    <w:p w14:paraId="7ED7B074" w14:textId="77777777" w:rsidR="008228BD" w:rsidRPr="00D44A2E" w:rsidRDefault="008228BD" w:rsidP="00C03A88">
      <w:pPr>
        <w:autoSpaceDE w:val="0"/>
        <w:autoSpaceDN w:val="0"/>
        <w:adjustRightInd w:val="0"/>
        <w:spacing w:line="360" w:lineRule="auto"/>
        <w:ind w:firstLine="708"/>
        <w:jc w:val="both"/>
      </w:pPr>
      <w:r w:rsidRPr="00D44A2E">
        <w:t>Финансират се проекти на ЦПЛР, чиито дейности са насочени към осигуряване на условия за развитие на интересите, способностите и компетентностите на децата и учениците в ЦПЛР.</w:t>
      </w:r>
    </w:p>
    <w:p w14:paraId="33995424" w14:textId="77777777" w:rsidR="00634540" w:rsidRPr="00D44A2E" w:rsidRDefault="000B459C" w:rsidP="00C03A88">
      <w:pPr>
        <w:tabs>
          <w:tab w:val="left" w:pos="720"/>
        </w:tabs>
        <w:autoSpaceDE w:val="0"/>
        <w:autoSpaceDN w:val="0"/>
        <w:adjustRightInd w:val="0"/>
        <w:spacing w:line="360" w:lineRule="auto"/>
        <w:ind w:firstLine="708"/>
        <w:jc w:val="both"/>
        <w:rPr>
          <w:b/>
          <w:bCs/>
          <w:i/>
        </w:rPr>
      </w:pPr>
      <w:r w:rsidRPr="00D44A2E">
        <w:rPr>
          <w:b/>
          <w:bCs/>
          <w:i/>
        </w:rPr>
        <w:tab/>
        <w:t>6.5.Б.</w:t>
      </w:r>
      <w:r w:rsidR="00634540" w:rsidRPr="00D44A2E">
        <w:rPr>
          <w:b/>
          <w:bCs/>
          <w:i/>
        </w:rPr>
        <w:t xml:space="preserve"> Ред за разглеждане, оценяване и финансиране на проектите:</w:t>
      </w:r>
    </w:p>
    <w:p w14:paraId="1C3DC89D" w14:textId="77777777" w:rsidR="00634540" w:rsidRPr="00D44A2E" w:rsidRDefault="00634540" w:rsidP="00C03A88">
      <w:pPr>
        <w:autoSpaceDE w:val="0"/>
        <w:autoSpaceDN w:val="0"/>
        <w:spacing w:line="360" w:lineRule="auto"/>
        <w:ind w:firstLine="708"/>
        <w:jc w:val="both"/>
      </w:pPr>
      <w:r w:rsidRPr="00D44A2E">
        <w:t>По Приложение № 2 се финансират дейности, свързани със закупуването на:</w:t>
      </w:r>
    </w:p>
    <w:p w14:paraId="0945F938" w14:textId="77777777" w:rsidR="00634540" w:rsidRPr="00D44A2E" w:rsidRDefault="000B459C" w:rsidP="00D46E32">
      <w:pPr>
        <w:numPr>
          <w:ilvl w:val="0"/>
          <w:numId w:val="11"/>
        </w:numPr>
        <w:tabs>
          <w:tab w:val="left" w:pos="990"/>
        </w:tabs>
        <w:autoSpaceDE w:val="0"/>
        <w:autoSpaceDN w:val="0"/>
        <w:adjustRightInd w:val="0"/>
        <w:spacing w:line="360" w:lineRule="auto"/>
        <w:ind w:left="0" w:firstLine="708"/>
        <w:jc w:val="both"/>
      </w:pPr>
      <w:r w:rsidRPr="00D44A2E">
        <w:rPr>
          <w:bCs/>
        </w:rPr>
        <w:lastRenderedPageBreak/>
        <w:t>нов дигитален</w:t>
      </w:r>
      <w:r w:rsidR="00634540" w:rsidRPr="00D44A2E">
        <w:rPr>
          <w:bCs/>
        </w:rPr>
        <w:t xml:space="preserve"> </w:t>
      </w:r>
      <w:r w:rsidRPr="00D44A2E">
        <w:rPr>
          <w:bCs/>
        </w:rPr>
        <w:t>планетариум</w:t>
      </w:r>
      <w:r w:rsidR="00615081" w:rsidRPr="00D44A2E">
        <w:rPr>
          <w:bCs/>
        </w:rPr>
        <w:t xml:space="preserve"> в</w:t>
      </w:r>
      <w:r w:rsidRPr="00D44A2E">
        <w:t xml:space="preserve"> зала</w:t>
      </w:r>
      <w:r w:rsidR="009C7F79" w:rsidRPr="00D44A2E">
        <w:t xml:space="preserve"> за проектиране на изкуствено звездно небе.</w:t>
      </w:r>
    </w:p>
    <w:p w14:paraId="5C768613" w14:textId="3A4B969D" w:rsidR="00634540" w:rsidRPr="00D44A2E" w:rsidRDefault="00634540" w:rsidP="00C03A88">
      <w:pPr>
        <w:autoSpaceDE w:val="0"/>
        <w:autoSpaceDN w:val="0"/>
        <w:spacing w:line="360" w:lineRule="auto"/>
        <w:ind w:firstLine="708"/>
        <w:jc w:val="both"/>
      </w:pPr>
      <w:r w:rsidRPr="00D44A2E">
        <w:t>Максималната стойност на един проект е</w:t>
      </w:r>
      <w:r w:rsidR="007517F1">
        <w:t xml:space="preserve"> до</w:t>
      </w:r>
      <w:r w:rsidR="00615081" w:rsidRPr="00D44A2E">
        <w:t xml:space="preserve"> 150 000 лв., </w:t>
      </w:r>
      <w:r w:rsidR="000B459C" w:rsidRPr="00D44A2E">
        <w:t>като в бюджета от Приложение № 2 са</w:t>
      </w:r>
      <w:r w:rsidR="00615081" w:rsidRPr="00D44A2E">
        <w:t xml:space="preserve"> посочени </w:t>
      </w:r>
      <w:r w:rsidR="000B459C" w:rsidRPr="00D44A2E">
        <w:t xml:space="preserve">примерни артикули/продукти </w:t>
      </w:r>
      <w:r w:rsidR="006157CB" w:rsidRPr="00D44A2E">
        <w:t xml:space="preserve"> от дигиталния планетариум</w:t>
      </w:r>
      <w:r w:rsidRPr="00D44A2E">
        <w:t xml:space="preserve">. </w:t>
      </w:r>
    </w:p>
    <w:p w14:paraId="4A02719A" w14:textId="77777777" w:rsidR="00634540" w:rsidRPr="00D44A2E" w:rsidRDefault="00634540" w:rsidP="00C03A88">
      <w:pPr>
        <w:autoSpaceDE w:val="0"/>
        <w:autoSpaceDN w:val="0"/>
        <w:adjustRightInd w:val="0"/>
        <w:spacing w:line="360" w:lineRule="auto"/>
        <w:ind w:firstLine="708"/>
        <w:jc w:val="both"/>
      </w:pPr>
      <w:r w:rsidRPr="00D44A2E">
        <w:t xml:space="preserve">Оценяването се извършва от комисия, определена със заповед на министъра на образованието и науката, която разглежда, оценява и класира проектите в срок от 60 дни след крайната дата за приемането на проектните предложения. </w:t>
      </w:r>
    </w:p>
    <w:p w14:paraId="5ACCED98" w14:textId="77777777" w:rsidR="00634540" w:rsidRPr="00D44A2E" w:rsidRDefault="00634540" w:rsidP="00C03A88">
      <w:pPr>
        <w:autoSpaceDE w:val="0"/>
        <w:autoSpaceDN w:val="0"/>
        <w:adjustRightInd w:val="0"/>
        <w:spacing w:line="360" w:lineRule="auto"/>
        <w:ind w:firstLine="708"/>
        <w:jc w:val="both"/>
      </w:pPr>
      <w:r w:rsidRPr="00D44A2E">
        <w:t>Оценяването с</w:t>
      </w:r>
      <w:r w:rsidR="00615081" w:rsidRPr="00D44A2E">
        <w:t>е извършва по следните критерии:</w:t>
      </w:r>
    </w:p>
    <w:p w14:paraId="02C3D975" w14:textId="77777777" w:rsidR="00634540" w:rsidRPr="00D44A2E" w:rsidRDefault="00634540" w:rsidP="00C60769">
      <w:pPr>
        <w:numPr>
          <w:ilvl w:val="0"/>
          <w:numId w:val="6"/>
        </w:numPr>
        <w:tabs>
          <w:tab w:val="left" w:pos="900"/>
        </w:tabs>
        <w:autoSpaceDE w:val="0"/>
        <w:autoSpaceDN w:val="0"/>
        <w:adjustRightInd w:val="0"/>
        <w:spacing w:line="360" w:lineRule="auto"/>
        <w:ind w:left="0" w:firstLine="708"/>
        <w:jc w:val="both"/>
      </w:pPr>
      <w:r w:rsidRPr="00D44A2E">
        <w:rPr>
          <w:bCs/>
          <w:lang w:eastAsia="en-US"/>
        </w:rPr>
        <w:t>административно съответствие за пълно и точно попълване на Приложение № 2</w:t>
      </w:r>
      <w:r w:rsidR="009675C9">
        <w:rPr>
          <w:bCs/>
          <w:lang w:eastAsia="en-US"/>
        </w:rPr>
        <w:t xml:space="preserve">, както и </w:t>
      </w:r>
      <w:r w:rsidR="009D5AF4" w:rsidRPr="00D44A2E">
        <w:rPr>
          <w:bCs/>
          <w:lang w:eastAsia="en-US"/>
        </w:rPr>
        <w:t>целесъобразност на</w:t>
      </w:r>
      <w:r w:rsidR="004015E6" w:rsidRPr="00D44A2E">
        <w:rPr>
          <w:bCs/>
          <w:lang w:eastAsia="en-US"/>
        </w:rPr>
        <w:t xml:space="preserve"> предвидените за закупуване </w:t>
      </w:r>
      <w:r w:rsidR="004015E6" w:rsidRPr="00D44A2E">
        <w:t>артикули/продукти  от дигиталния планетариум</w:t>
      </w:r>
      <w:r w:rsidR="004015E6" w:rsidRPr="00D44A2E">
        <w:rPr>
          <w:bCs/>
          <w:lang w:eastAsia="en-US"/>
        </w:rPr>
        <w:t>.</w:t>
      </w:r>
      <w:r w:rsidRPr="00D44A2E">
        <w:rPr>
          <w:bCs/>
          <w:lang w:eastAsia="en-US"/>
        </w:rPr>
        <w:t xml:space="preserve"> </w:t>
      </w:r>
      <w:r w:rsidRPr="00D44A2E">
        <w:t>Максималният брой точки е 100.</w:t>
      </w:r>
    </w:p>
    <w:p w14:paraId="2E7A0CEF" w14:textId="77777777" w:rsidR="00634540" w:rsidRPr="00D44A2E" w:rsidRDefault="00634540" w:rsidP="00C03A88">
      <w:pPr>
        <w:autoSpaceDE w:val="0"/>
        <w:autoSpaceDN w:val="0"/>
        <w:adjustRightInd w:val="0"/>
        <w:spacing w:line="360" w:lineRule="auto"/>
        <w:ind w:firstLine="708"/>
        <w:jc w:val="both"/>
      </w:pPr>
      <w:r w:rsidRPr="00D44A2E">
        <w:t>Класирането на проектните предложения се извършва в низходящ ред според получените при оценяването точки.</w:t>
      </w:r>
    </w:p>
    <w:p w14:paraId="1B4F05D8" w14:textId="77777777" w:rsidR="00634540" w:rsidRPr="00D44A2E" w:rsidRDefault="00634540" w:rsidP="00C03A88">
      <w:pPr>
        <w:autoSpaceDE w:val="0"/>
        <w:autoSpaceDN w:val="0"/>
        <w:adjustRightInd w:val="0"/>
        <w:spacing w:line="360" w:lineRule="auto"/>
        <w:ind w:firstLine="708"/>
        <w:jc w:val="both"/>
      </w:pPr>
      <w:r w:rsidRPr="00D44A2E">
        <w:t xml:space="preserve">Финансират се проектните предложения само на класираните ЦПЛР съгласно утвърден от министъра на образованието и науката списък. </w:t>
      </w:r>
    </w:p>
    <w:p w14:paraId="419FF1DB" w14:textId="77777777" w:rsidR="00634540" w:rsidRPr="00D44A2E" w:rsidRDefault="00634540" w:rsidP="00C03A88">
      <w:pPr>
        <w:autoSpaceDE w:val="0"/>
        <w:autoSpaceDN w:val="0"/>
        <w:adjustRightInd w:val="0"/>
        <w:spacing w:line="360" w:lineRule="auto"/>
        <w:ind w:firstLine="708"/>
        <w:jc w:val="both"/>
      </w:pPr>
      <w:r w:rsidRPr="00D44A2E">
        <w:t>Размерът на средствата, който се предоставя на съответното ЦПЛР, не може да превишава посочената обща сума на бюджета от проектното му предложение.</w:t>
      </w:r>
    </w:p>
    <w:p w14:paraId="300E35DA" w14:textId="6C93DA06" w:rsidR="00634540" w:rsidRDefault="00634540" w:rsidP="00C03A88">
      <w:pPr>
        <w:autoSpaceDE w:val="0"/>
        <w:autoSpaceDN w:val="0"/>
        <w:adjustRightInd w:val="0"/>
        <w:spacing w:line="360" w:lineRule="auto"/>
        <w:ind w:firstLine="708"/>
        <w:jc w:val="both"/>
      </w:pPr>
      <w:r w:rsidRPr="00D44A2E">
        <w:t>Финансират се проекти на ЦПЛР, чиито дейности са насочени към осигуряване на условия за развитие на интересите, способностите и компетентностите на децата и учениците в ЦПЛР.</w:t>
      </w:r>
    </w:p>
    <w:p w14:paraId="5DC44D9E" w14:textId="771157DF" w:rsidR="00C03A88" w:rsidRPr="00D44A2E" w:rsidRDefault="00C03A88" w:rsidP="00ED6D9E">
      <w:pPr>
        <w:autoSpaceDE w:val="0"/>
        <w:autoSpaceDN w:val="0"/>
        <w:adjustRightInd w:val="0"/>
        <w:spacing w:line="360" w:lineRule="auto"/>
        <w:jc w:val="both"/>
      </w:pPr>
    </w:p>
    <w:p w14:paraId="2C34B720" w14:textId="77777777" w:rsidR="008228BD" w:rsidRPr="00D44A2E" w:rsidRDefault="008228BD" w:rsidP="00C03A88">
      <w:pPr>
        <w:autoSpaceDE w:val="0"/>
        <w:autoSpaceDN w:val="0"/>
        <w:adjustRightInd w:val="0"/>
        <w:spacing w:line="360" w:lineRule="auto"/>
        <w:ind w:firstLine="708"/>
        <w:jc w:val="both"/>
        <w:rPr>
          <w:b/>
          <w:bCs/>
        </w:rPr>
      </w:pPr>
      <w:r w:rsidRPr="00D44A2E">
        <w:rPr>
          <w:b/>
          <w:bCs/>
        </w:rPr>
        <w:t xml:space="preserve">Б) Модул „Модул подкрепа на учениците за работата в </w:t>
      </w:r>
      <w:r w:rsidRPr="00D44A2E">
        <w:rPr>
          <w:rFonts w:eastAsia="SimSun"/>
          <w:b/>
          <w:lang w:eastAsia="zh-CN"/>
        </w:rPr>
        <w:t>ЦПЛР по чл. 49, ал. 3 от ЗПУО – ученически общежития, чиято дейност не се организира от училища</w:t>
      </w:r>
      <w:r w:rsidRPr="00D44A2E">
        <w:rPr>
          <w:b/>
          <w:bCs/>
        </w:rPr>
        <w:t>“</w:t>
      </w:r>
    </w:p>
    <w:p w14:paraId="7D6212AC" w14:textId="77777777" w:rsidR="008228BD" w:rsidRPr="00D44A2E" w:rsidRDefault="008228BD" w:rsidP="00C03A88">
      <w:pPr>
        <w:autoSpaceDE w:val="0"/>
        <w:autoSpaceDN w:val="0"/>
        <w:adjustRightInd w:val="0"/>
        <w:spacing w:line="360" w:lineRule="auto"/>
        <w:ind w:firstLine="708"/>
        <w:jc w:val="both"/>
        <w:rPr>
          <w:b/>
          <w:bCs/>
          <w:i/>
          <w:iCs/>
        </w:rPr>
      </w:pPr>
      <w:r w:rsidRPr="00D44A2E">
        <w:rPr>
          <w:b/>
          <w:bCs/>
          <w:i/>
          <w:iCs/>
        </w:rPr>
        <w:t>6.1.Описание на дейностите</w:t>
      </w:r>
    </w:p>
    <w:p w14:paraId="36735EB3" w14:textId="77777777" w:rsidR="008228BD" w:rsidRPr="00D44A2E" w:rsidRDefault="00665B0B" w:rsidP="00C03A88">
      <w:pPr>
        <w:pStyle w:val="ListParagraph"/>
        <w:numPr>
          <w:ilvl w:val="0"/>
          <w:numId w:val="7"/>
        </w:numPr>
        <w:tabs>
          <w:tab w:val="left" w:pos="990"/>
        </w:tabs>
        <w:autoSpaceDE w:val="0"/>
        <w:autoSpaceDN w:val="0"/>
        <w:adjustRightInd w:val="0"/>
        <w:spacing w:line="360" w:lineRule="auto"/>
        <w:ind w:left="0" w:firstLine="720"/>
        <w:jc w:val="both"/>
        <w:rPr>
          <w:bCs/>
        </w:rPr>
      </w:pPr>
      <w:r>
        <w:rPr>
          <w:bCs/>
        </w:rPr>
        <w:t xml:space="preserve">обзавеждане </w:t>
      </w:r>
      <w:r w:rsidR="00255E7A">
        <w:rPr>
          <w:bCs/>
        </w:rPr>
        <w:t xml:space="preserve">и оборудване </w:t>
      </w:r>
      <w:r>
        <w:rPr>
          <w:bCs/>
        </w:rPr>
        <w:t>на стая за занимания</w:t>
      </w:r>
      <w:r w:rsidR="008228BD" w:rsidRPr="00D44A2E">
        <w:rPr>
          <w:bCs/>
        </w:rPr>
        <w:t xml:space="preserve"> по интереси (маси</w:t>
      </w:r>
      <w:r w:rsidR="000A4725" w:rsidRPr="00D44A2E">
        <w:rPr>
          <w:bCs/>
        </w:rPr>
        <w:t>, столове, шкафове,</w:t>
      </w:r>
      <w:r w:rsidR="008228BD" w:rsidRPr="00D44A2E">
        <w:rPr>
          <w:bCs/>
        </w:rPr>
        <w:t xml:space="preserve"> дивани, постелки за под и др.);</w:t>
      </w:r>
    </w:p>
    <w:p w14:paraId="0304C994" w14:textId="77777777" w:rsidR="008228BD" w:rsidRPr="009C6324" w:rsidRDefault="008228BD" w:rsidP="00C03A88">
      <w:pPr>
        <w:pStyle w:val="ListParagraph"/>
        <w:numPr>
          <w:ilvl w:val="0"/>
          <w:numId w:val="7"/>
        </w:numPr>
        <w:tabs>
          <w:tab w:val="left" w:pos="990"/>
        </w:tabs>
        <w:autoSpaceDE w:val="0"/>
        <w:autoSpaceDN w:val="0"/>
        <w:adjustRightInd w:val="0"/>
        <w:spacing w:line="360" w:lineRule="auto"/>
        <w:ind w:left="0" w:firstLine="720"/>
        <w:jc w:val="both"/>
        <w:rPr>
          <w:bCs/>
        </w:rPr>
      </w:pPr>
      <w:r w:rsidRPr="00D44A2E">
        <w:rPr>
          <w:bCs/>
        </w:rPr>
        <w:t>осигуряване на консумативи и материали</w:t>
      </w:r>
      <w:r w:rsidR="009C6324">
        <w:rPr>
          <w:bCs/>
        </w:rPr>
        <w:t xml:space="preserve"> необходими за</w:t>
      </w:r>
      <w:r w:rsidR="009C6324" w:rsidRPr="009C6324">
        <w:rPr>
          <w:bCs/>
        </w:rPr>
        <w:t xml:space="preserve"> </w:t>
      </w:r>
      <w:r w:rsidR="009C6324" w:rsidRPr="00D44A2E">
        <w:rPr>
          <w:bCs/>
        </w:rPr>
        <w:t>направления</w:t>
      </w:r>
      <w:r w:rsidR="009C6324">
        <w:rPr>
          <w:bCs/>
        </w:rPr>
        <w:t>та</w:t>
      </w:r>
      <w:r w:rsidR="009C6324" w:rsidRPr="00D44A2E">
        <w:rPr>
          <w:bCs/>
        </w:rPr>
        <w:t xml:space="preserve"> – науки, </w:t>
      </w:r>
      <w:r w:rsidR="009C6324">
        <w:rPr>
          <w:bCs/>
        </w:rPr>
        <w:t>технологии, изкуства, спорт</w:t>
      </w:r>
      <w:r w:rsidR="009C6324" w:rsidRPr="009C6324">
        <w:rPr>
          <w:bCs/>
        </w:rPr>
        <w:t xml:space="preserve"> </w:t>
      </w:r>
      <w:r w:rsidR="001F2F35" w:rsidRPr="009C6324">
        <w:rPr>
          <w:bCs/>
        </w:rPr>
        <w:t>за работа в часовете за занимания</w:t>
      </w:r>
      <w:r w:rsidRPr="009C6324">
        <w:rPr>
          <w:bCs/>
        </w:rPr>
        <w:t xml:space="preserve"> по интереси;</w:t>
      </w:r>
    </w:p>
    <w:p w14:paraId="69B5F05B" w14:textId="77777777" w:rsidR="008228BD" w:rsidRPr="00D44A2E" w:rsidRDefault="008228BD" w:rsidP="00C03A88">
      <w:pPr>
        <w:pStyle w:val="ListParagraph"/>
        <w:numPr>
          <w:ilvl w:val="0"/>
          <w:numId w:val="7"/>
        </w:numPr>
        <w:tabs>
          <w:tab w:val="left" w:pos="990"/>
        </w:tabs>
        <w:autoSpaceDE w:val="0"/>
        <w:autoSpaceDN w:val="0"/>
        <w:adjustRightInd w:val="0"/>
        <w:spacing w:line="360" w:lineRule="auto"/>
        <w:ind w:left="0" w:firstLine="720"/>
        <w:jc w:val="both"/>
        <w:rPr>
          <w:bCs/>
        </w:rPr>
      </w:pPr>
      <w:r w:rsidRPr="00D44A2E">
        <w:rPr>
          <w:bCs/>
        </w:rPr>
        <w:t xml:space="preserve">осигуряване на книги (образци на българското и световно литературно творчество за деца, енциклопедии и др.) за обезпечаване на работата на </w:t>
      </w:r>
      <w:r w:rsidR="001F2F35">
        <w:rPr>
          <w:bCs/>
        </w:rPr>
        <w:t>учениците в часовете за занимания</w:t>
      </w:r>
      <w:r w:rsidRPr="00D44A2E">
        <w:rPr>
          <w:bCs/>
        </w:rPr>
        <w:t xml:space="preserve"> по интереси;</w:t>
      </w:r>
    </w:p>
    <w:p w14:paraId="03D2B8BE" w14:textId="77777777" w:rsidR="008228BD" w:rsidRPr="00D44A2E" w:rsidRDefault="008228BD" w:rsidP="00C03A88">
      <w:pPr>
        <w:pStyle w:val="ListParagraph"/>
        <w:numPr>
          <w:ilvl w:val="0"/>
          <w:numId w:val="7"/>
        </w:numPr>
        <w:tabs>
          <w:tab w:val="left" w:pos="990"/>
        </w:tabs>
        <w:autoSpaceDE w:val="0"/>
        <w:autoSpaceDN w:val="0"/>
        <w:adjustRightInd w:val="0"/>
        <w:spacing w:line="360" w:lineRule="auto"/>
        <w:ind w:left="0" w:firstLine="720"/>
        <w:jc w:val="both"/>
        <w:rPr>
          <w:bCs/>
        </w:rPr>
      </w:pPr>
      <w:r w:rsidRPr="00D44A2E">
        <w:rPr>
          <w:bCs/>
        </w:rPr>
        <w:t xml:space="preserve">осигуряване на игри </w:t>
      </w:r>
      <w:r w:rsidRPr="00D44A2E">
        <w:rPr>
          <w:b/>
          <w:bCs/>
        </w:rPr>
        <w:t>–</w:t>
      </w:r>
      <w:r w:rsidRPr="00D44A2E">
        <w:rPr>
          <w:bCs/>
        </w:rPr>
        <w:t xml:space="preserve"> образователни, възпитателни, забавни игри, групови и индивидуални</w:t>
      </w:r>
      <w:r w:rsidR="00705EA1">
        <w:rPr>
          <w:bCs/>
        </w:rPr>
        <w:t>,</w:t>
      </w:r>
      <w:r w:rsidRPr="00D44A2E">
        <w:rPr>
          <w:bCs/>
        </w:rPr>
        <w:t xml:space="preserve"> за работата на </w:t>
      </w:r>
      <w:r w:rsidR="00705EA1">
        <w:rPr>
          <w:bCs/>
        </w:rPr>
        <w:t>учениците в часовете за занимания</w:t>
      </w:r>
      <w:r w:rsidRPr="00D44A2E">
        <w:rPr>
          <w:bCs/>
        </w:rPr>
        <w:t xml:space="preserve"> по интереси.</w:t>
      </w:r>
    </w:p>
    <w:p w14:paraId="460607CC" w14:textId="77777777" w:rsidR="008228BD" w:rsidRPr="00D44A2E" w:rsidRDefault="008228BD" w:rsidP="00C03A88">
      <w:pPr>
        <w:tabs>
          <w:tab w:val="left" w:pos="990"/>
        </w:tabs>
        <w:autoSpaceDE w:val="0"/>
        <w:autoSpaceDN w:val="0"/>
        <w:adjustRightInd w:val="0"/>
        <w:spacing w:line="360" w:lineRule="auto"/>
        <w:ind w:firstLine="720"/>
        <w:jc w:val="both"/>
        <w:rPr>
          <w:b/>
          <w:bCs/>
          <w:i/>
          <w:iCs/>
        </w:rPr>
      </w:pPr>
      <w:r w:rsidRPr="00D44A2E">
        <w:rPr>
          <w:b/>
          <w:bCs/>
          <w:i/>
          <w:iCs/>
        </w:rPr>
        <w:t>6.2. Процедури по кандидатстване и оценяване на проектите:</w:t>
      </w:r>
    </w:p>
    <w:p w14:paraId="7065EE7B" w14:textId="77777777" w:rsidR="008228BD" w:rsidRPr="00D44A2E" w:rsidRDefault="008228BD" w:rsidP="00C03A88">
      <w:pPr>
        <w:tabs>
          <w:tab w:val="left" w:pos="990"/>
        </w:tabs>
        <w:autoSpaceDE w:val="0"/>
        <w:autoSpaceDN w:val="0"/>
        <w:adjustRightInd w:val="0"/>
        <w:spacing w:line="360" w:lineRule="auto"/>
        <w:ind w:firstLine="720"/>
        <w:jc w:val="both"/>
        <w:rPr>
          <w:rFonts w:eastAsia="SimSun"/>
          <w:lang w:eastAsia="zh-CN"/>
        </w:rPr>
      </w:pPr>
      <w:r w:rsidRPr="00D44A2E">
        <w:rPr>
          <w:rFonts w:eastAsia="SimSun"/>
          <w:lang w:eastAsia="zh-CN"/>
        </w:rPr>
        <w:t>Всяко общежитие може да кандидатства само с един проект по модула.</w:t>
      </w:r>
    </w:p>
    <w:p w14:paraId="117AC891" w14:textId="77777777" w:rsidR="008228BD" w:rsidRPr="00D44A2E" w:rsidRDefault="008228BD" w:rsidP="00C03A88">
      <w:pPr>
        <w:tabs>
          <w:tab w:val="left" w:pos="990"/>
        </w:tabs>
        <w:autoSpaceDE w:val="0"/>
        <w:autoSpaceDN w:val="0"/>
        <w:adjustRightInd w:val="0"/>
        <w:spacing w:line="360" w:lineRule="auto"/>
        <w:ind w:firstLine="720"/>
        <w:jc w:val="both"/>
        <w:rPr>
          <w:rFonts w:eastAsia="SimSun"/>
          <w:lang w:eastAsia="zh-CN"/>
        </w:rPr>
      </w:pPr>
      <w:r w:rsidRPr="00D44A2E">
        <w:rPr>
          <w:rFonts w:eastAsia="SimSun"/>
          <w:lang w:eastAsia="zh-CN"/>
        </w:rPr>
        <w:lastRenderedPageBreak/>
        <w:t xml:space="preserve">Условие за кандидатстване е осигуряването в общежитието на стая, която да бъде обзаведена със средствата по модула и използвана само за </w:t>
      </w:r>
      <w:r w:rsidR="003A6DC1">
        <w:rPr>
          <w:rFonts w:eastAsia="SimSun"/>
          <w:lang w:eastAsia="zh-CN"/>
        </w:rPr>
        <w:t>часовете на групите за занимания</w:t>
      </w:r>
      <w:r w:rsidRPr="00D44A2E">
        <w:rPr>
          <w:rFonts w:eastAsia="SimSun"/>
          <w:lang w:eastAsia="zh-CN"/>
        </w:rPr>
        <w:t xml:space="preserve"> по интереси и за организиран отдих.</w:t>
      </w:r>
    </w:p>
    <w:p w14:paraId="2E6D1B19" w14:textId="77777777" w:rsidR="008228BD" w:rsidRPr="00D44A2E" w:rsidRDefault="008228BD" w:rsidP="00C03A88">
      <w:pPr>
        <w:tabs>
          <w:tab w:val="left" w:pos="990"/>
        </w:tabs>
        <w:autoSpaceDE w:val="0"/>
        <w:autoSpaceDN w:val="0"/>
        <w:adjustRightInd w:val="0"/>
        <w:spacing w:line="360" w:lineRule="auto"/>
        <w:ind w:firstLine="720"/>
        <w:jc w:val="both"/>
        <w:rPr>
          <w:b/>
          <w:bCs/>
          <w:i/>
        </w:rPr>
      </w:pPr>
      <w:r w:rsidRPr="00D44A2E">
        <w:rPr>
          <w:b/>
          <w:bCs/>
          <w:i/>
        </w:rPr>
        <w:t>6.3. Изисквани документи:</w:t>
      </w:r>
    </w:p>
    <w:p w14:paraId="2AB55F4E" w14:textId="77777777" w:rsidR="008228BD" w:rsidRPr="00D44A2E" w:rsidRDefault="008228BD" w:rsidP="00C03A88">
      <w:pPr>
        <w:tabs>
          <w:tab w:val="left" w:pos="990"/>
        </w:tabs>
        <w:autoSpaceDE w:val="0"/>
        <w:autoSpaceDN w:val="0"/>
        <w:adjustRightInd w:val="0"/>
        <w:spacing w:line="360" w:lineRule="auto"/>
        <w:ind w:firstLine="720"/>
        <w:jc w:val="both"/>
      </w:pPr>
      <w:r w:rsidRPr="00D44A2E">
        <w:t>1. Придружително писмо от директора на общежитието.</w:t>
      </w:r>
    </w:p>
    <w:p w14:paraId="0B160948" w14:textId="77777777" w:rsidR="008228BD" w:rsidRPr="00D44A2E" w:rsidRDefault="008228BD" w:rsidP="00C03A88">
      <w:pPr>
        <w:tabs>
          <w:tab w:val="left" w:pos="900"/>
          <w:tab w:val="left" w:pos="990"/>
        </w:tabs>
        <w:autoSpaceDE w:val="0"/>
        <w:autoSpaceDN w:val="0"/>
        <w:adjustRightInd w:val="0"/>
        <w:spacing w:line="360" w:lineRule="auto"/>
        <w:ind w:firstLine="720"/>
        <w:jc w:val="both"/>
        <w:rPr>
          <w:lang w:val="ru-RU"/>
        </w:rPr>
      </w:pPr>
      <w:r w:rsidRPr="00D44A2E">
        <w:t>2. Формуляр за кандидатстване (образецът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676ECFBE" w14:textId="77777777" w:rsidR="008228BD" w:rsidRPr="00D44A2E" w:rsidRDefault="008228BD" w:rsidP="00C03A88">
      <w:pPr>
        <w:tabs>
          <w:tab w:val="left" w:pos="810"/>
          <w:tab w:val="left" w:pos="990"/>
        </w:tabs>
        <w:autoSpaceDE w:val="0"/>
        <w:autoSpaceDN w:val="0"/>
        <w:adjustRightInd w:val="0"/>
        <w:spacing w:line="360" w:lineRule="auto"/>
        <w:ind w:firstLine="720"/>
        <w:jc w:val="both"/>
      </w:pPr>
      <w:r w:rsidRPr="00D44A2E">
        <w:t>- цели;</w:t>
      </w:r>
    </w:p>
    <w:p w14:paraId="21249BE5"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очаквани резултати и индикатори за изпълнение;</w:t>
      </w:r>
    </w:p>
    <w:p w14:paraId="147D5AF0" w14:textId="77777777" w:rsidR="008228BD" w:rsidRPr="00D44A2E" w:rsidRDefault="008228BD" w:rsidP="00C03A88">
      <w:pPr>
        <w:tabs>
          <w:tab w:val="left" w:pos="990"/>
        </w:tabs>
        <w:autoSpaceDE w:val="0"/>
        <w:autoSpaceDN w:val="0"/>
        <w:adjustRightInd w:val="0"/>
        <w:spacing w:line="360" w:lineRule="auto"/>
        <w:ind w:firstLine="720"/>
        <w:jc w:val="both"/>
      </w:pPr>
      <w:r w:rsidRPr="00D44A2E">
        <w:t>- участници – брой ученици, които ще бъдат обхв</w:t>
      </w:r>
      <w:r w:rsidR="00217268">
        <w:t>анати в занимания по интереси</w:t>
      </w:r>
      <w:r w:rsidRPr="00D44A2E">
        <w:t xml:space="preserve"> (брой групи и брой ученици) и екип за изпълнение на </w:t>
      </w:r>
      <w:r w:rsidR="000A4725" w:rsidRPr="00D44A2E">
        <w:t>модула от Националната програма</w:t>
      </w:r>
      <w:r w:rsidRPr="00D44A2E">
        <w:t xml:space="preserve"> в общежитието; </w:t>
      </w:r>
    </w:p>
    <w:p w14:paraId="28166C40"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описание на помещението, в което ще се провеждат заниманията;</w:t>
      </w:r>
    </w:p>
    <w:p w14:paraId="7F439C87" w14:textId="77777777" w:rsidR="008228BD" w:rsidRPr="00D44A2E" w:rsidRDefault="008228BD" w:rsidP="00C03A88">
      <w:pPr>
        <w:tabs>
          <w:tab w:val="left" w:pos="990"/>
        </w:tabs>
        <w:autoSpaceDE w:val="0"/>
        <w:autoSpaceDN w:val="0"/>
        <w:adjustRightInd w:val="0"/>
        <w:spacing w:line="360" w:lineRule="auto"/>
        <w:ind w:firstLine="720"/>
        <w:jc w:val="both"/>
      </w:pPr>
      <w:r w:rsidRPr="00D44A2E">
        <w:t>- седмично разписание на заниманията на всяка група, която ще провежда занимания по интереси или организиран отдих в помещението;</w:t>
      </w:r>
    </w:p>
    <w:p w14:paraId="5FD8D99B"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годишно тематично разпределение на заниманията по интереси за всяка група;</w:t>
      </w:r>
    </w:p>
    <w:p w14:paraId="1D21052C" w14:textId="77777777" w:rsidR="008228BD" w:rsidRPr="00D44A2E" w:rsidRDefault="008228BD" w:rsidP="00C03A88">
      <w:pPr>
        <w:tabs>
          <w:tab w:val="left" w:pos="990"/>
        </w:tabs>
        <w:autoSpaceDE w:val="0"/>
        <w:autoSpaceDN w:val="0"/>
        <w:adjustRightInd w:val="0"/>
        <w:spacing w:line="360" w:lineRule="auto"/>
        <w:ind w:firstLine="720"/>
        <w:jc w:val="both"/>
      </w:pPr>
      <w:r w:rsidRPr="00D44A2E">
        <w:t>- финансов план/бюджет.</w:t>
      </w:r>
    </w:p>
    <w:p w14:paraId="16D0381D" w14:textId="77777777" w:rsidR="008228BD" w:rsidRPr="00D44A2E" w:rsidRDefault="008228BD" w:rsidP="00C03A88">
      <w:pPr>
        <w:tabs>
          <w:tab w:val="left" w:pos="900"/>
        </w:tabs>
        <w:autoSpaceDE w:val="0"/>
        <w:autoSpaceDN w:val="0"/>
        <w:adjustRightInd w:val="0"/>
        <w:spacing w:line="360" w:lineRule="auto"/>
        <w:ind w:firstLine="708"/>
        <w:jc w:val="both"/>
      </w:pPr>
      <w:r w:rsidRPr="00D44A2E">
        <w:t>3. Решение на педагогическия съвет за кандидатстване на общежитието по Националната програма.</w:t>
      </w:r>
    </w:p>
    <w:p w14:paraId="4D055CD1" w14:textId="77777777" w:rsidR="008228BD" w:rsidRPr="00D44A2E" w:rsidRDefault="008228BD" w:rsidP="00C03A88">
      <w:pPr>
        <w:tabs>
          <w:tab w:val="left" w:pos="900"/>
        </w:tabs>
        <w:autoSpaceDE w:val="0"/>
        <w:autoSpaceDN w:val="0"/>
        <w:adjustRightInd w:val="0"/>
        <w:spacing w:line="360" w:lineRule="auto"/>
        <w:ind w:firstLine="708"/>
        <w:jc w:val="both"/>
      </w:pPr>
      <w:r w:rsidRPr="00D44A2E">
        <w:t>4. Декларация (по образец).</w:t>
      </w:r>
    </w:p>
    <w:p w14:paraId="61C6A52D" w14:textId="77777777" w:rsidR="008228BD" w:rsidRPr="00D44A2E" w:rsidRDefault="008228BD" w:rsidP="00C03A88">
      <w:pPr>
        <w:tabs>
          <w:tab w:val="left" w:pos="900"/>
        </w:tabs>
        <w:autoSpaceDE w:val="0"/>
        <w:autoSpaceDN w:val="0"/>
        <w:adjustRightInd w:val="0"/>
        <w:spacing w:line="360" w:lineRule="auto"/>
        <w:ind w:firstLine="708"/>
        <w:jc w:val="both"/>
        <w:rPr>
          <w:b/>
          <w:bCs/>
          <w:i/>
        </w:rPr>
      </w:pPr>
      <w:r w:rsidRPr="00D44A2E">
        <w:rPr>
          <w:b/>
          <w:bCs/>
          <w:i/>
        </w:rPr>
        <w:t>6.4. Срок на подаване:</w:t>
      </w:r>
    </w:p>
    <w:p w14:paraId="1CBB94BA" w14:textId="77777777" w:rsidR="008228BD" w:rsidRPr="00D44A2E" w:rsidRDefault="008228BD" w:rsidP="00C03A88">
      <w:pPr>
        <w:tabs>
          <w:tab w:val="left" w:pos="900"/>
        </w:tabs>
        <w:autoSpaceDE w:val="0"/>
        <w:autoSpaceDN w:val="0"/>
        <w:adjustRightInd w:val="0"/>
        <w:spacing w:line="360" w:lineRule="auto"/>
        <w:ind w:firstLine="708"/>
        <w:jc w:val="both"/>
        <w:rPr>
          <w:rStyle w:val="CommentReference"/>
          <w:sz w:val="24"/>
          <w:szCs w:val="24"/>
        </w:rPr>
      </w:pPr>
      <w:r w:rsidRPr="00D44A2E">
        <w:t>Придружителното писмо, формулярът за кандидатстване, решението на педагогическия съвет и декларацията за кандидатстване по модула от Националната програма се изпращат на хартиен носител в</w:t>
      </w:r>
      <w:r w:rsidR="000A4725" w:rsidRPr="00D44A2E">
        <w:t xml:space="preserve"> дирекция „Приобщаващо образование“,</w:t>
      </w:r>
      <w:r w:rsidRPr="00D44A2E">
        <w:t xml:space="preserve"> МОН.</w:t>
      </w:r>
      <w:r w:rsidRPr="00D44A2E">
        <w:rPr>
          <w:rStyle w:val="CommentReference"/>
          <w:sz w:val="24"/>
          <w:szCs w:val="24"/>
        </w:rPr>
        <w:t xml:space="preserve"> Проектните предложения се подават на хартиен носител в </w:t>
      </w:r>
      <w:r w:rsidRPr="00D44A2E">
        <w:rPr>
          <w:rFonts w:eastAsia="SimSun"/>
          <w:lang w:eastAsia="zh-CN"/>
        </w:rPr>
        <w:t xml:space="preserve">срок до тридесет календарни дни </w:t>
      </w:r>
      <w:r w:rsidRPr="00D44A2E">
        <w:rPr>
          <w:rStyle w:val="CommentReference"/>
          <w:sz w:val="24"/>
          <w:szCs w:val="24"/>
        </w:rPr>
        <w:t>след датата на одобрението на програмата от Министерския съвет.</w:t>
      </w:r>
    </w:p>
    <w:p w14:paraId="63457431" w14:textId="77777777" w:rsidR="008228BD" w:rsidRPr="00D44A2E" w:rsidRDefault="008228BD" w:rsidP="00C03A88">
      <w:pPr>
        <w:tabs>
          <w:tab w:val="left" w:pos="720"/>
          <w:tab w:val="left" w:pos="900"/>
        </w:tabs>
        <w:autoSpaceDE w:val="0"/>
        <w:autoSpaceDN w:val="0"/>
        <w:adjustRightInd w:val="0"/>
        <w:spacing w:line="360" w:lineRule="auto"/>
        <w:ind w:firstLine="708"/>
        <w:jc w:val="both"/>
        <w:rPr>
          <w:b/>
          <w:bCs/>
          <w:i/>
        </w:rPr>
      </w:pPr>
      <w:r w:rsidRPr="00D44A2E">
        <w:rPr>
          <w:b/>
          <w:bCs/>
          <w:i/>
        </w:rPr>
        <w:t>6.5. Ред за разглеждане, оценяване и финансиране на проектите:</w:t>
      </w:r>
    </w:p>
    <w:p w14:paraId="7A8766B8" w14:textId="77777777" w:rsidR="000A4725" w:rsidRPr="00D44A2E" w:rsidRDefault="008228BD" w:rsidP="00C03A88">
      <w:pPr>
        <w:tabs>
          <w:tab w:val="left" w:pos="900"/>
        </w:tabs>
        <w:autoSpaceDE w:val="0"/>
        <w:autoSpaceDN w:val="0"/>
        <w:spacing w:line="360" w:lineRule="auto"/>
        <w:ind w:firstLine="708"/>
        <w:jc w:val="both"/>
      </w:pPr>
      <w:r w:rsidRPr="00D44A2E">
        <w:t>По проектните предложения се финансират дейности, свързани със закупуването на:</w:t>
      </w:r>
      <w:r w:rsidRPr="00D44A2E">
        <w:rPr>
          <w:b/>
          <w:smallCaps/>
        </w:rPr>
        <w:t xml:space="preserve"> </w:t>
      </w:r>
      <w:r w:rsidRPr="00D44A2E">
        <w:t xml:space="preserve">обзавеждане, консумативи и материали, книги и игри. </w:t>
      </w:r>
    </w:p>
    <w:p w14:paraId="377CA8C4" w14:textId="77777777" w:rsidR="008228BD" w:rsidRPr="00D44A2E" w:rsidRDefault="008228BD" w:rsidP="00C03A88">
      <w:pPr>
        <w:tabs>
          <w:tab w:val="left" w:pos="900"/>
        </w:tabs>
        <w:autoSpaceDE w:val="0"/>
        <w:autoSpaceDN w:val="0"/>
        <w:spacing w:line="360" w:lineRule="auto"/>
        <w:ind w:firstLine="708"/>
        <w:jc w:val="both"/>
      </w:pPr>
      <w:r w:rsidRPr="00D44A2E">
        <w:t>Максималната стойност на един проект е 10 000 лв., като в т. 9 – Бюджет, от фор</w:t>
      </w:r>
      <w:r w:rsidR="000A4725" w:rsidRPr="00D44A2E">
        <w:t>муляра за кандидатстване</w:t>
      </w:r>
      <w:r w:rsidRPr="00D44A2E">
        <w:t xml:space="preserve"> са посочени максималните размери на средствата по всеки раздел. </w:t>
      </w:r>
    </w:p>
    <w:p w14:paraId="44632DDC" w14:textId="77777777" w:rsidR="008228BD" w:rsidRPr="00D44A2E" w:rsidRDefault="008228BD" w:rsidP="00C03A88">
      <w:pPr>
        <w:tabs>
          <w:tab w:val="left" w:pos="900"/>
        </w:tabs>
        <w:autoSpaceDE w:val="0"/>
        <w:autoSpaceDN w:val="0"/>
        <w:adjustRightInd w:val="0"/>
        <w:spacing w:line="360" w:lineRule="auto"/>
        <w:ind w:firstLine="708"/>
        <w:jc w:val="both"/>
      </w:pPr>
      <w:r w:rsidRPr="00D44A2E">
        <w:lastRenderedPageBreak/>
        <w:t xml:space="preserve">Оценяването се извършва от комисия, определена със заповед на министъра на образованието и науката, която разглежда, оценява и класира проектите в срок от 60 дни след крайната дата за приемането на проектните предложения. </w:t>
      </w:r>
    </w:p>
    <w:p w14:paraId="2BE335C7" w14:textId="77777777" w:rsidR="008228BD" w:rsidRPr="00D44A2E" w:rsidRDefault="008228BD" w:rsidP="00C03A88">
      <w:pPr>
        <w:tabs>
          <w:tab w:val="left" w:pos="900"/>
        </w:tabs>
        <w:autoSpaceDE w:val="0"/>
        <w:autoSpaceDN w:val="0"/>
        <w:adjustRightInd w:val="0"/>
        <w:spacing w:line="360" w:lineRule="auto"/>
        <w:ind w:firstLine="708"/>
        <w:jc w:val="both"/>
      </w:pPr>
      <w:r w:rsidRPr="00D44A2E">
        <w:t>Оценяването се извършва по следните критерии:</w:t>
      </w:r>
    </w:p>
    <w:p w14:paraId="4692D980"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rPr>
          <w:bCs/>
          <w:lang w:eastAsia="en-US"/>
        </w:rPr>
      </w:pPr>
      <w:r w:rsidRPr="00D44A2E">
        <w:rPr>
          <w:bCs/>
          <w:lang w:eastAsia="en-US"/>
        </w:rPr>
        <w:t>административно съответствие за пълно и точно попълване на формуляра – 10 точк</w:t>
      </w:r>
      <w:r w:rsidR="00616D01">
        <w:rPr>
          <w:bCs/>
          <w:lang w:eastAsia="en-US"/>
        </w:rPr>
        <w:t xml:space="preserve">и, при непълна документация – 0 </w:t>
      </w:r>
      <w:r w:rsidRPr="00D44A2E">
        <w:rPr>
          <w:bCs/>
          <w:lang w:eastAsia="en-US"/>
        </w:rPr>
        <w:t>точки;</w:t>
      </w:r>
    </w:p>
    <w:p w14:paraId="0AAEE4E9"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rPr>
          <w:bCs/>
          <w:lang w:eastAsia="en-US"/>
        </w:rPr>
      </w:pPr>
      <w:r w:rsidRPr="00D44A2E">
        <w:t xml:space="preserve">съответствие между цели, дейности и очаквани резултати – до </w:t>
      </w:r>
      <w:r w:rsidRPr="00D44A2E">
        <w:rPr>
          <w:bCs/>
          <w:lang w:eastAsia="en-US"/>
        </w:rPr>
        <w:t>20 точки;</w:t>
      </w:r>
    </w:p>
    <w:p w14:paraId="72907736"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pPr>
      <w:r w:rsidRPr="00D44A2E">
        <w:t>целесъобразно разпределение на заявените средства по бюджетни дейности – до 20 точки;</w:t>
      </w:r>
    </w:p>
    <w:p w14:paraId="2B3A5824" w14:textId="77777777" w:rsidR="008228BD" w:rsidRPr="00D44A2E" w:rsidRDefault="008228BD" w:rsidP="00C03A88">
      <w:pPr>
        <w:numPr>
          <w:ilvl w:val="0"/>
          <w:numId w:val="6"/>
        </w:numPr>
        <w:tabs>
          <w:tab w:val="left" w:pos="900"/>
        </w:tabs>
        <w:autoSpaceDE w:val="0"/>
        <w:autoSpaceDN w:val="0"/>
        <w:adjustRightInd w:val="0"/>
        <w:spacing w:line="360" w:lineRule="auto"/>
        <w:ind w:left="0" w:firstLine="708"/>
        <w:jc w:val="both"/>
      </w:pPr>
      <w:r w:rsidRPr="00D44A2E">
        <w:rPr>
          <w:bCs/>
          <w:lang w:eastAsia="en-US"/>
        </w:rPr>
        <w:t>целесъобразност на седмичното разписание – до 20 точки;</w:t>
      </w:r>
    </w:p>
    <w:p w14:paraId="78542AED" w14:textId="77777777" w:rsidR="008228BD" w:rsidRPr="00D44A2E" w:rsidRDefault="008228BD" w:rsidP="00C03A88">
      <w:pPr>
        <w:numPr>
          <w:ilvl w:val="0"/>
          <w:numId w:val="6"/>
        </w:numPr>
        <w:tabs>
          <w:tab w:val="left" w:pos="900"/>
        </w:tabs>
        <w:spacing w:line="360" w:lineRule="auto"/>
        <w:ind w:left="0" w:firstLine="708"/>
        <w:jc w:val="both"/>
        <w:rPr>
          <w:bCs/>
          <w:lang w:eastAsia="en-US"/>
        </w:rPr>
      </w:pPr>
      <w:r w:rsidRPr="00D44A2E">
        <w:rPr>
          <w:bCs/>
          <w:lang w:eastAsia="en-US"/>
        </w:rPr>
        <w:t>целесъобразност и оригинални подходи при тематичната програма – до 30 точки.</w:t>
      </w:r>
    </w:p>
    <w:p w14:paraId="4FFFBBBC" w14:textId="77777777" w:rsidR="008228BD" w:rsidRPr="00D44A2E" w:rsidRDefault="008228BD" w:rsidP="00C03A88">
      <w:pPr>
        <w:tabs>
          <w:tab w:val="left" w:pos="900"/>
        </w:tabs>
        <w:autoSpaceDE w:val="0"/>
        <w:autoSpaceDN w:val="0"/>
        <w:adjustRightInd w:val="0"/>
        <w:spacing w:line="360" w:lineRule="auto"/>
        <w:ind w:firstLine="708"/>
        <w:jc w:val="both"/>
      </w:pPr>
      <w:r w:rsidRPr="00D44A2E">
        <w:t>Максималният брой точки е 100.</w:t>
      </w:r>
    </w:p>
    <w:p w14:paraId="20D1FC08" w14:textId="77777777" w:rsidR="008228BD" w:rsidRPr="00D44A2E" w:rsidRDefault="008228BD" w:rsidP="00C03A88">
      <w:pPr>
        <w:tabs>
          <w:tab w:val="left" w:pos="900"/>
        </w:tabs>
        <w:autoSpaceDE w:val="0"/>
        <w:autoSpaceDN w:val="0"/>
        <w:adjustRightInd w:val="0"/>
        <w:spacing w:line="360" w:lineRule="auto"/>
        <w:ind w:firstLine="708"/>
        <w:jc w:val="both"/>
      </w:pPr>
      <w:r w:rsidRPr="00D44A2E">
        <w:t>Класирането на проектните предложения се извършва в низходящ ред според получените при оценяването точки.</w:t>
      </w:r>
    </w:p>
    <w:p w14:paraId="32BE857D" w14:textId="77777777" w:rsidR="008228BD" w:rsidRPr="00D44A2E" w:rsidRDefault="008228BD" w:rsidP="00C03A88">
      <w:pPr>
        <w:tabs>
          <w:tab w:val="left" w:pos="900"/>
        </w:tabs>
        <w:autoSpaceDE w:val="0"/>
        <w:autoSpaceDN w:val="0"/>
        <w:adjustRightInd w:val="0"/>
        <w:spacing w:line="360" w:lineRule="auto"/>
        <w:ind w:firstLine="708"/>
        <w:jc w:val="both"/>
      </w:pPr>
      <w:r w:rsidRPr="00D44A2E">
        <w:t xml:space="preserve">Финансират се проектните предложения само на класираните общежития съгласно утвърден от министъра на образованието и науката списък. </w:t>
      </w:r>
    </w:p>
    <w:p w14:paraId="5213EA4B" w14:textId="77777777" w:rsidR="008228BD" w:rsidRDefault="008228BD" w:rsidP="00C03A88">
      <w:pPr>
        <w:tabs>
          <w:tab w:val="left" w:pos="900"/>
        </w:tabs>
        <w:autoSpaceDE w:val="0"/>
        <w:autoSpaceDN w:val="0"/>
        <w:adjustRightInd w:val="0"/>
        <w:spacing w:line="360" w:lineRule="auto"/>
        <w:ind w:firstLine="708"/>
        <w:jc w:val="both"/>
      </w:pPr>
      <w:r w:rsidRPr="00D44A2E">
        <w:t>Размерът на средствата, който се предоставя на съответното общежитие, не може да превишава посочената обща сума на бюджета от проектното му предложение.</w:t>
      </w:r>
    </w:p>
    <w:p w14:paraId="61102FF0" w14:textId="3A6F71E6" w:rsidR="00D4570B" w:rsidRDefault="00D4570B" w:rsidP="00C03A88">
      <w:pPr>
        <w:tabs>
          <w:tab w:val="left" w:pos="900"/>
        </w:tabs>
        <w:autoSpaceDE w:val="0"/>
        <w:autoSpaceDN w:val="0"/>
        <w:adjustRightInd w:val="0"/>
        <w:spacing w:line="360" w:lineRule="auto"/>
        <w:ind w:firstLine="708"/>
        <w:jc w:val="both"/>
      </w:pPr>
      <w:r w:rsidRPr="00D44A2E">
        <w:t>Финансират се проекти на ЦПЛР, чиито дейности са насочени към осигуряване на условия за развитие на интересите, способностите и компетентност</w:t>
      </w:r>
      <w:r w:rsidR="00AD5C4B">
        <w:t>ите на</w:t>
      </w:r>
      <w:r>
        <w:t xml:space="preserve"> учениците в общежитията.</w:t>
      </w:r>
    </w:p>
    <w:p w14:paraId="6071679C" w14:textId="77777777" w:rsidR="00D46E32" w:rsidRPr="00D44A2E" w:rsidRDefault="00D46E32" w:rsidP="00C03A88">
      <w:pPr>
        <w:tabs>
          <w:tab w:val="left" w:pos="900"/>
        </w:tabs>
        <w:autoSpaceDE w:val="0"/>
        <w:autoSpaceDN w:val="0"/>
        <w:adjustRightInd w:val="0"/>
        <w:spacing w:line="360" w:lineRule="auto"/>
        <w:ind w:firstLine="708"/>
        <w:jc w:val="both"/>
      </w:pPr>
    </w:p>
    <w:p w14:paraId="450BEB38" w14:textId="56B2FF04" w:rsidR="00D4570B" w:rsidRPr="00D4570B" w:rsidRDefault="00D4570B" w:rsidP="00C03A88">
      <w:pPr>
        <w:tabs>
          <w:tab w:val="left" w:pos="900"/>
        </w:tabs>
        <w:autoSpaceDE w:val="0"/>
        <w:autoSpaceDN w:val="0"/>
        <w:adjustRightInd w:val="0"/>
        <w:spacing w:line="360" w:lineRule="auto"/>
        <w:ind w:firstLine="708"/>
        <w:jc w:val="both"/>
        <w:rPr>
          <w:b/>
          <w:bCs/>
        </w:rPr>
      </w:pPr>
      <w:r w:rsidRPr="00D44A2E">
        <w:rPr>
          <w:b/>
          <w:bCs/>
        </w:rPr>
        <w:t xml:space="preserve">В) </w:t>
      </w:r>
      <w:r w:rsidRPr="002828D7">
        <w:rPr>
          <w:b/>
          <w:bCs/>
        </w:rPr>
        <w:t>Модул „Кариерно ориентиране и консултиране на учениците чрез съвместни дейности на ЦПЛР по чл. 49,</w:t>
      </w:r>
      <w:r w:rsidR="00FC5342" w:rsidRPr="002828D7">
        <w:rPr>
          <w:b/>
          <w:bCs/>
        </w:rPr>
        <w:t xml:space="preserve"> ал. 1, т. 2 от ЗПУО и училища</w:t>
      </w:r>
      <w:r w:rsidRPr="002828D7">
        <w:rPr>
          <w:b/>
          <w:bCs/>
        </w:rPr>
        <w:t>“</w:t>
      </w:r>
    </w:p>
    <w:p w14:paraId="754BA5CC" w14:textId="77777777" w:rsidR="008228BD" w:rsidRPr="00D44A2E" w:rsidRDefault="008228BD" w:rsidP="00C03A88">
      <w:pPr>
        <w:tabs>
          <w:tab w:val="left" w:pos="900"/>
        </w:tabs>
        <w:autoSpaceDE w:val="0"/>
        <w:autoSpaceDN w:val="0"/>
        <w:adjustRightInd w:val="0"/>
        <w:spacing w:line="360" w:lineRule="auto"/>
        <w:ind w:firstLine="708"/>
        <w:jc w:val="both"/>
        <w:rPr>
          <w:b/>
          <w:bCs/>
          <w:i/>
          <w:iCs/>
        </w:rPr>
      </w:pPr>
      <w:r w:rsidRPr="00D44A2E">
        <w:rPr>
          <w:b/>
          <w:bCs/>
          <w:i/>
          <w:iCs/>
        </w:rPr>
        <w:t>6.1.Описание на дейностите</w:t>
      </w:r>
    </w:p>
    <w:p w14:paraId="722476DF" w14:textId="77777777" w:rsidR="008228BD" w:rsidRPr="00D44A2E" w:rsidRDefault="008228BD" w:rsidP="00C03A88">
      <w:pPr>
        <w:tabs>
          <w:tab w:val="left" w:pos="900"/>
        </w:tabs>
        <w:autoSpaceDE w:val="0"/>
        <w:autoSpaceDN w:val="0"/>
        <w:adjustRightInd w:val="0"/>
        <w:spacing w:line="360" w:lineRule="auto"/>
        <w:ind w:firstLine="708"/>
        <w:jc w:val="both"/>
        <w:rPr>
          <w:b/>
          <w:bCs/>
          <w:iCs/>
        </w:rPr>
      </w:pPr>
      <w:r w:rsidRPr="00D44A2E">
        <w:rPr>
          <w:b/>
          <w:bCs/>
          <w:iCs/>
          <w:lang w:val="en-US"/>
        </w:rPr>
        <w:t xml:space="preserve">I. </w:t>
      </w:r>
      <w:r w:rsidRPr="00D44A2E">
        <w:rPr>
          <w:b/>
          <w:bCs/>
          <w:iCs/>
        </w:rPr>
        <w:t xml:space="preserve">Съвместни дейности на </w:t>
      </w:r>
      <w:r w:rsidRPr="00D44A2E">
        <w:rPr>
          <w:b/>
          <w:bCs/>
        </w:rPr>
        <w:t xml:space="preserve">ЦПЛР </w:t>
      </w:r>
      <w:r w:rsidR="005270F5" w:rsidRPr="00D44A2E">
        <w:rPr>
          <w:b/>
          <w:bCs/>
        </w:rPr>
        <w:t>по чл. 49, ал. 1, т. 2 от ЗПУО с</w:t>
      </w:r>
      <w:r w:rsidR="00656737" w:rsidRPr="00D44A2E">
        <w:rPr>
          <w:b/>
          <w:bCs/>
        </w:rPr>
        <w:t xml:space="preserve"> </w:t>
      </w:r>
      <w:r w:rsidRPr="00D44A2E">
        <w:rPr>
          <w:b/>
          <w:bCs/>
        </w:rPr>
        <w:t>училища на територията на областта и родители</w:t>
      </w:r>
    </w:p>
    <w:p w14:paraId="7BF13B46" w14:textId="77777777" w:rsidR="008228BD" w:rsidRPr="00D44A2E" w:rsidRDefault="008228BD" w:rsidP="00C03A88">
      <w:pPr>
        <w:pStyle w:val="ListParagraph"/>
        <w:numPr>
          <w:ilvl w:val="0"/>
          <w:numId w:val="7"/>
        </w:numPr>
        <w:tabs>
          <w:tab w:val="left" w:pos="900"/>
        </w:tabs>
        <w:autoSpaceDE w:val="0"/>
        <w:autoSpaceDN w:val="0"/>
        <w:adjustRightInd w:val="0"/>
        <w:spacing w:line="360" w:lineRule="auto"/>
        <w:ind w:left="0" w:firstLine="708"/>
        <w:jc w:val="both"/>
        <w:rPr>
          <w:bCs/>
        </w:rPr>
      </w:pPr>
      <w:r w:rsidRPr="00D44A2E">
        <w:rPr>
          <w:bCs/>
        </w:rPr>
        <w:t xml:space="preserve">училищни форуми </w:t>
      </w:r>
    </w:p>
    <w:p w14:paraId="707BECC7" w14:textId="77777777" w:rsidR="008228BD" w:rsidRPr="00D44A2E" w:rsidRDefault="008228BD" w:rsidP="00C03A88">
      <w:pPr>
        <w:pStyle w:val="ListParagraph"/>
        <w:tabs>
          <w:tab w:val="left" w:pos="900"/>
        </w:tabs>
        <w:autoSpaceDE w:val="0"/>
        <w:autoSpaceDN w:val="0"/>
        <w:adjustRightInd w:val="0"/>
        <w:spacing w:line="360" w:lineRule="auto"/>
        <w:ind w:left="0" w:firstLine="708"/>
        <w:jc w:val="both"/>
        <w:rPr>
          <w:bCs/>
        </w:rPr>
      </w:pPr>
      <w:r w:rsidRPr="00D44A2E">
        <w:rPr>
          <w:bCs/>
        </w:rPr>
        <w:t>Училищните форуми са реални проекти, които са с практическа насоченост. Те включват учениците в дейности, като влизат в ролята на участници и главни изпълнители, а не само като наблюдатели или слушатели. За осъществяването им съдействат и участват пряко директори на училища, учители, класни ръководители, педагогически съветници;</w:t>
      </w:r>
    </w:p>
    <w:p w14:paraId="5D379457" w14:textId="77777777" w:rsidR="008228BD" w:rsidRPr="00D44A2E" w:rsidRDefault="008228BD" w:rsidP="00C03A88">
      <w:pPr>
        <w:pStyle w:val="ListParagraph"/>
        <w:numPr>
          <w:ilvl w:val="0"/>
          <w:numId w:val="7"/>
        </w:numPr>
        <w:tabs>
          <w:tab w:val="left" w:pos="900"/>
        </w:tabs>
        <w:autoSpaceDE w:val="0"/>
        <w:autoSpaceDN w:val="0"/>
        <w:adjustRightInd w:val="0"/>
        <w:spacing w:line="360" w:lineRule="auto"/>
        <w:ind w:left="0" w:firstLine="708"/>
        <w:jc w:val="both"/>
        <w:rPr>
          <w:bCs/>
        </w:rPr>
      </w:pPr>
      <w:r w:rsidRPr="00D44A2E">
        <w:rPr>
          <w:bCs/>
        </w:rPr>
        <w:t xml:space="preserve">ученически проучвания и представяне на професии </w:t>
      </w:r>
    </w:p>
    <w:p w14:paraId="3842A5CC" w14:textId="77777777" w:rsidR="008228BD" w:rsidRPr="00D44A2E" w:rsidRDefault="008228BD" w:rsidP="00C03A88">
      <w:pPr>
        <w:pStyle w:val="ListParagraph"/>
        <w:tabs>
          <w:tab w:val="left" w:pos="900"/>
        </w:tabs>
        <w:autoSpaceDE w:val="0"/>
        <w:autoSpaceDN w:val="0"/>
        <w:adjustRightInd w:val="0"/>
        <w:spacing w:line="360" w:lineRule="auto"/>
        <w:ind w:left="0" w:firstLine="708"/>
        <w:jc w:val="both"/>
      </w:pPr>
      <w:r w:rsidRPr="00D44A2E">
        <w:rPr>
          <w:bCs/>
        </w:rPr>
        <w:t xml:space="preserve">- </w:t>
      </w:r>
      <w:r w:rsidRPr="00D44A2E">
        <w:t>запознаване с най-близките и популярни професии в работна среда и изследване на по-малко известни и изчезнали професии;</w:t>
      </w:r>
    </w:p>
    <w:p w14:paraId="6FDF54EE" w14:textId="77777777" w:rsidR="008228BD" w:rsidRPr="00D44A2E" w:rsidRDefault="008228BD" w:rsidP="00C03A88">
      <w:pPr>
        <w:pStyle w:val="ListParagraph"/>
        <w:tabs>
          <w:tab w:val="left" w:pos="900"/>
        </w:tabs>
        <w:autoSpaceDE w:val="0"/>
        <w:autoSpaceDN w:val="0"/>
        <w:adjustRightInd w:val="0"/>
        <w:spacing w:line="360" w:lineRule="auto"/>
        <w:ind w:left="0" w:firstLine="708"/>
        <w:jc w:val="both"/>
      </w:pPr>
      <w:r w:rsidRPr="00D44A2E">
        <w:lastRenderedPageBreak/>
        <w:t>- събиране на информация за различни професии. Разширяване и задълбочаване на информацията за професиите и за света на труда;</w:t>
      </w:r>
    </w:p>
    <w:p w14:paraId="65CA15C9" w14:textId="77777777" w:rsidR="008228BD" w:rsidRPr="00D44A2E" w:rsidRDefault="008228BD" w:rsidP="00C03A88">
      <w:pPr>
        <w:pStyle w:val="ListParagraph"/>
        <w:tabs>
          <w:tab w:val="left" w:pos="900"/>
        </w:tabs>
        <w:spacing w:line="360" w:lineRule="auto"/>
        <w:ind w:left="0" w:firstLine="708"/>
        <w:jc w:val="both"/>
      </w:pPr>
      <w:r w:rsidRPr="00D44A2E">
        <w:t>- събиране и представяне на истории на хората, които са се реализирали в дадена професионална област.</w:t>
      </w:r>
    </w:p>
    <w:p w14:paraId="14B2AC72" w14:textId="77777777" w:rsidR="008228BD" w:rsidRPr="00D44A2E" w:rsidRDefault="008228BD" w:rsidP="00C03A88">
      <w:pPr>
        <w:pStyle w:val="ListParagraph"/>
        <w:tabs>
          <w:tab w:val="left" w:pos="900"/>
        </w:tabs>
        <w:autoSpaceDE w:val="0"/>
        <w:autoSpaceDN w:val="0"/>
        <w:adjustRightInd w:val="0"/>
        <w:spacing w:line="360" w:lineRule="auto"/>
        <w:ind w:left="0" w:firstLine="708"/>
        <w:jc w:val="both"/>
        <w:rPr>
          <w:bCs/>
        </w:rPr>
      </w:pPr>
      <w:r w:rsidRPr="00D44A2E">
        <w:rPr>
          <w:bCs/>
        </w:rPr>
        <w:t>Дейностите се провеждат в края на учебната година. Идеята е учениците да представят проектите си пред своите родители, пред представители на други училища и на бизнеса.</w:t>
      </w:r>
    </w:p>
    <w:p w14:paraId="258E3E86" w14:textId="77777777" w:rsidR="008228BD" w:rsidRPr="00D44A2E" w:rsidRDefault="008228BD" w:rsidP="00C03A88">
      <w:pPr>
        <w:pStyle w:val="ListParagraph"/>
        <w:numPr>
          <w:ilvl w:val="0"/>
          <w:numId w:val="7"/>
        </w:numPr>
        <w:tabs>
          <w:tab w:val="left" w:pos="900"/>
        </w:tabs>
        <w:autoSpaceDE w:val="0"/>
        <w:autoSpaceDN w:val="0"/>
        <w:adjustRightInd w:val="0"/>
        <w:spacing w:line="360" w:lineRule="auto"/>
        <w:ind w:left="0" w:firstLine="708"/>
        <w:jc w:val="both"/>
        <w:rPr>
          <w:bCs/>
        </w:rPr>
      </w:pPr>
      <w:proofErr w:type="spellStart"/>
      <w:r w:rsidRPr="00D44A2E">
        <w:rPr>
          <w:bCs/>
        </w:rPr>
        <w:t>професиографски</w:t>
      </w:r>
      <w:proofErr w:type="spellEnd"/>
      <w:r w:rsidRPr="00D44A2E">
        <w:rPr>
          <w:bCs/>
        </w:rPr>
        <w:t xml:space="preserve"> екскурзии по кариерно ориентиране и консултиране;</w:t>
      </w:r>
    </w:p>
    <w:p w14:paraId="5D015B7E" w14:textId="77777777" w:rsidR="008228BD" w:rsidRPr="00D44A2E" w:rsidRDefault="008228BD" w:rsidP="00C03A88">
      <w:pPr>
        <w:pStyle w:val="ListParagraph"/>
        <w:numPr>
          <w:ilvl w:val="0"/>
          <w:numId w:val="7"/>
        </w:numPr>
        <w:tabs>
          <w:tab w:val="left" w:pos="900"/>
        </w:tabs>
        <w:autoSpaceDE w:val="0"/>
        <w:autoSpaceDN w:val="0"/>
        <w:adjustRightInd w:val="0"/>
        <w:spacing w:line="360" w:lineRule="auto"/>
        <w:ind w:left="0" w:firstLine="708"/>
        <w:jc w:val="both"/>
        <w:rPr>
          <w:bCs/>
        </w:rPr>
      </w:pPr>
      <w:r w:rsidRPr="00D44A2E">
        <w:rPr>
          <w:bCs/>
        </w:rPr>
        <w:t>гостуване на професионалисти – родители в училище;</w:t>
      </w:r>
    </w:p>
    <w:p w14:paraId="181FCF30" w14:textId="77777777" w:rsidR="008228BD" w:rsidRPr="002828D7" w:rsidRDefault="008228BD" w:rsidP="00C03A88">
      <w:pPr>
        <w:pStyle w:val="ListParagraph"/>
        <w:numPr>
          <w:ilvl w:val="0"/>
          <w:numId w:val="7"/>
        </w:numPr>
        <w:tabs>
          <w:tab w:val="left" w:pos="900"/>
        </w:tabs>
        <w:autoSpaceDE w:val="0"/>
        <w:autoSpaceDN w:val="0"/>
        <w:adjustRightInd w:val="0"/>
        <w:spacing w:line="360" w:lineRule="auto"/>
        <w:ind w:left="0" w:firstLine="708"/>
        <w:jc w:val="both"/>
        <w:rPr>
          <w:bCs/>
        </w:rPr>
      </w:pPr>
      <w:r w:rsidRPr="002828D7">
        <w:rPr>
          <w:bCs/>
        </w:rPr>
        <w:t xml:space="preserve">организиране на срещи с доказани </w:t>
      </w:r>
      <w:r w:rsidR="00D54F4A" w:rsidRPr="002828D7">
        <w:rPr>
          <w:bCs/>
        </w:rPr>
        <w:t>професионалисти в дадена област</w:t>
      </w:r>
      <w:r w:rsidR="00D54F4A" w:rsidRPr="002828D7">
        <w:rPr>
          <w:bCs/>
          <w:lang w:val="en-US"/>
        </w:rPr>
        <w:t>;</w:t>
      </w:r>
    </w:p>
    <w:p w14:paraId="175C12D2" w14:textId="77777777" w:rsidR="00D54F4A" w:rsidRPr="002828D7" w:rsidRDefault="00D54F4A" w:rsidP="00C03A88">
      <w:pPr>
        <w:pStyle w:val="ListParagraph"/>
        <w:numPr>
          <w:ilvl w:val="0"/>
          <w:numId w:val="7"/>
        </w:numPr>
        <w:tabs>
          <w:tab w:val="left" w:pos="900"/>
        </w:tabs>
        <w:autoSpaceDE w:val="0"/>
        <w:autoSpaceDN w:val="0"/>
        <w:adjustRightInd w:val="0"/>
        <w:spacing w:line="360" w:lineRule="auto"/>
        <w:ind w:left="0" w:firstLine="708"/>
        <w:jc w:val="both"/>
        <w:rPr>
          <w:bCs/>
        </w:rPr>
      </w:pPr>
      <w:r w:rsidRPr="002828D7">
        <w:rPr>
          <w:bCs/>
        </w:rPr>
        <w:t>осъществяване на консултации от кариерните консултанти на ученици в училища извън областния град</w:t>
      </w:r>
      <w:r w:rsidR="003C531C" w:rsidRPr="002828D7">
        <w:rPr>
          <w:bCs/>
          <w:lang w:val="en-US"/>
        </w:rPr>
        <w:t>.</w:t>
      </w:r>
    </w:p>
    <w:p w14:paraId="424AC679" w14:textId="77777777" w:rsidR="00D54F4A" w:rsidRPr="002828D7" w:rsidRDefault="00D54F4A" w:rsidP="00C03A88">
      <w:pPr>
        <w:tabs>
          <w:tab w:val="left" w:pos="900"/>
        </w:tabs>
        <w:autoSpaceDE w:val="0"/>
        <w:autoSpaceDN w:val="0"/>
        <w:adjustRightInd w:val="0"/>
        <w:spacing w:line="360" w:lineRule="auto"/>
        <w:ind w:firstLine="708"/>
        <w:jc w:val="both"/>
        <w:rPr>
          <w:bCs/>
          <w:iCs/>
          <w:lang w:val="en-US"/>
        </w:rPr>
      </w:pPr>
      <w:r w:rsidRPr="002828D7">
        <w:rPr>
          <w:bCs/>
          <w:lang w:val="en-US"/>
        </w:rPr>
        <w:t>II.</w:t>
      </w:r>
      <w:r w:rsidRPr="002828D7">
        <w:rPr>
          <w:bCs/>
          <w:i/>
          <w:iCs/>
          <w:lang w:val="en-US"/>
        </w:rPr>
        <w:t xml:space="preserve"> </w:t>
      </w:r>
      <w:r w:rsidRPr="002828D7">
        <w:rPr>
          <w:bCs/>
          <w:iCs/>
        </w:rPr>
        <w:t>Методически обучения на педагоги</w:t>
      </w:r>
      <w:r w:rsidR="005C512D" w:rsidRPr="002828D7">
        <w:rPr>
          <w:bCs/>
          <w:iCs/>
        </w:rPr>
        <w:t>ческите специалисти от училища</w:t>
      </w:r>
      <w:r w:rsidRPr="002828D7">
        <w:rPr>
          <w:bCs/>
          <w:iCs/>
        </w:rPr>
        <w:t xml:space="preserve"> на територията на областта от кариерните консултанти във връзка с кариерното ориентиране на учениците</w:t>
      </w:r>
      <w:r w:rsidR="003C531C" w:rsidRPr="002828D7">
        <w:rPr>
          <w:bCs/>
          <w:iCs/>
          <w:lang w:val="en-US"/>
        </w:rPr>
        <w:t>.</w:t>
      </w:r>
    </w:p>
    <w:p w14:paraId="49ACF509" w14:textId="77777777" w:rsidR="008228BD" w:rsidRPr="002828D7" w:rsidRDefault="008228BD" w:rsidP="00C03A88">
      <w:pPr>
        <w:pStyle w:val="ListParagraph"/>
        <w:tabs>
          <w:tab w:val="left" w:pos="990"/>
        </w:tabs>
        <w:autoSpaceDE w:val="0"/>
        <w:autoSpaceDN w:val="0"/>
        <w:adjustRightInd w:val="0"/>
        <w:spacing w:line="360" w:lineRule="auto"/>
        <w:ind w:left="0" w:firstLine="720"/>
        <w:jc w:val="both"/>
        <w:rPr>
          <w:b/>
          <w:bCs/>
          <w:iCs/>
        </w:rPr>
      </w:pPr>
      <w:r w:rsidRPr="002828D7">
        <w:rPr>
          <w:b/>
          <w:bCs/>
          <w:lang w:val="en-US"/>
        </w:rPr>
        <w:t>II.</w:t>
      </w:r>
      <w:r w:rsidRPr="002828D7">
        <w:rPr>
          <w:b/>
          <w:bCs/>
          <w:i/>
          <w:iCs/>
          <w:lang w:val="en-US"/>
        </w:rPr>
        <w:t xml:space="preserve"> </w:t>
      </w:r>
      <w:r w:rsidRPr="002828D7">
        <w:rPr>
          <w:b/>
          <w:bCs/>
          <w:iCs/>
        </w:rPr>
        <w:t>Създаване на условия за кариерно ориентиране и консултиране на учениците от училища от общините извън</w:t>
      </w:r>
      <w:r w:rsidRPr="002828D7">
        <w:rPr>
          <w:b/>
          <w:bCs/>
          <w:i/>
          <w:iCs/>
        </w:rPr>
        <w:t xml:space="preserve"> </w:t>
      </w:r>
      <w:r w:rsidRPr="002828D7">
        <w:rPr>
          <w:b/>
          <w:bCs/>
          <w:iCs/>
        </w:rPr>
        <w:t>областния град</w:t>
      </w:r>
    </w:p>
    <w:p w14:paraId="0B413563" w14:textId="77777777" w:rsidR="008228BD" w:rsidRPr="002828D7" w:rsidRDefault="008228BD" w:rsidP="00C03A88">
      <w:pPr>
        <w:pStyle w:val="ListParagraph"/>
        <w:numPr>
          <w:ilvl w:val="0"/>
          <w:numId w:val="8"/>
        </w:numPr>
        <w:tabs>
          <w:tab w:val="left" w:pos="990"/>
        </w:tabs>
        <w:autoSpaceDE w:val="0"/>
        <w:autoSpaceDN w:val="0"/>
        <w:adjustRightInd w:val="0"/>
        <w:spacing w:line="360" w:lineRule="auto"/>
        <w:ind w:left="0" w:firstLine="720"/>
        <w:jc w:val="both"/>
        <w:rPr>
          <w:bCs/>
          <w:iCs/>
        </w:rPr>
      </w:pPr>
      <w:r w:rsidRPr="002828D7">
        <w:rPr>
          <w:bCs/>
          <w:iCs/>
        </w:rPr>
        <w:t xml:space="preserve">възстановяване на командировъчни разходи </w:t>
      </w:r>
      <w:r w:rsidR="005C512D" w:rsidRPr="002828D7">
        <w:rPr>
          <w:bCs/>
          <w:iCs/>
        </w:rPr>
        <w:t xml:space="preserve">на кариерните консултанти </w:t>
      </w:r>
      <w:r w:rsidRPr="002828D7">
        <w:rPr>
          <w:bCs/>
          <w:iCs/>
        </w:rPr>
        <w:t xml:space="preserve">въз основа на </w:t>
      </w:r>
      <w:proofErr w:type="spellStart"/>
      <w:r w:rsidRPr="002828D7">
        <w:rPr>
          <w:bCs/>
          <w:iCs/>
        </w:rPr>
        <w:t>разходооправдателни</w:t>
      </w:r>
      <w:proofErr w:type="spellEnd"/>
      <w:r w:rsidRPr="002828D7">
        <w:rPr>
          <w:bCs/>
          <w:iCs/>
        </w:rPr>
        <w:t xml:space="preserve"> документи за до </w:t>
      </w:r>
      <w:r w:rsidR="005C512D" w:rsidRPr="002828D7">
        <w:rPr>
          <w:bCs/>
          <w:iCs/>
        </w:rPr>
        <w:t>4</w:t>
      </w:r>
      <w:r w:rsidRPr="002828D7">
        <w:rPr>
          <w:bCs/>
          <w:iCs/>
        </w:rPr>
        <w:t xml:space="preserve"> посещения на месец в училища извън областния град.</w:t>
      </w:r>
    </w:p>
    <w:p w14:paraId="5FA9C5A5" w14:textId="77777777" w:rsidR="008228BD" w:rsidRPr="00D44A2E" w:rsidRDefault="008228BD" w:rsidP="00C03A88">
      <w:pPr>
        <w:tabs>
          <w:tab w:val="left" w:pos="990"/>
        </w:tabs>
        <w:autoSpaceDE w:val="0"/>
        <w:autoSpaceDN w:val="0"/>
        <w:adjustRightInd w:val="0"/>
        <w:spacing w:line="360" w:lineRule="auto"/>
        <w:ind w:firstLine="720"/>
        <w:jc w:val="both"/>
        <w:rPr>
          <w:b/>
          <w:bCs/>
          <w:i/>
          <w:iCs/>
        </w:rPr>
      </w:pPr>
      <w:r w:rsidRPr="00D44A2E">
        <w:rPr>
          <w:b/>
          <w:bCs/>
          <w:i/>
          <w:iCs/>
        </w:rPr>
        <w:t>6.2. Процедури по кандидатстване и оценяване на проектите:</w:t>
      </w:r>
    </w:p>
    <w:p w14:paraId="0F102B01" w14:textId="77777777" w:rsidR="008228BD" w:rsidRPr="00D44A2E" w:rsidRDefault="008228BD" w:rsidP="00C03A88">
      <w:pPr>
        <w:tabs>
          <w:tab w:val="left" w:pos="990"/>
        </w:tabs>
        <w:autoSpaceDE w:val="0"/>
        <w:autoSpaceDN w:val="0"/>
        <w:adjustRightInd w:val="0"/>
        <w:spacing w:line="360" w:lineRule="auto"/>
        <w:ind w:firstLine="720"/>
        <w:jc w:val="both"/>
        <w:rPr>
          <w:rFonts w:eastAsia="SimSun"/>
          <w:lang w:eastAsia="zh-CN"/>
        </w:rPr>
      </w:pPr>
      <w:r w:rsidRPr="00D44A2E">
        <w:rPr>
          <w:rFonts w:eastAsia="SimSun"/>
          <w:lang w:eastAsia="zh-CN"/>
        </w:rPr>
        <w:t>Всяко ЦПЛР по чл. 49, ал. 1, т. 2 може да кандидатства само с един проект по модула.</w:t>
      </w:r>
    </w:p>
    <w:p w14:paraId="7A4E7397" w14:textId="77777777" w:rsidR="008228BD" w:rsidRPr="00D44A2E" w:rsidRDefault="008228BD" w:rsidP="00C03A88">
      <w:pPr>
        <w:tabs>
          <w:tab w:val="left" w:pos="990"/>
        </w:tabs>
        <w:autoSpaceDE w:val="0"/>
        <w:autoSpaceDN w:val="0"/>
        <w:adjustRightInd w:val="0"/>
        <w:spacing w:line="360" w:lineRule="auto"/>
        <w:ind w:firstLine="720"/>
        <w:jc w:val="both"/>
        <w:rPr>
          <w:b/>
          <w:bCs/>
          <w:i/>
        </w:rPr>
      </w:pPr>
      <w:r w:rsidRPr="00D44A2E">
        <w:rPr>
          <w:b/>
          <w:bCs/>
          <w:i/>
        </w:rPr>
        <w:t>6.3. Изисквани документи:</w:t>
      </w:r>
    </w:p>
    <w:p w14:paraId="2EB56AD5" w14:textId="77777777" w:rsidR="008228BD" w:rsidRPr="00D44A2E" w:rsidRDefault="008228BD" w:rsidP="00C03A88">
      <w:pPr>
        <w:tabs>
          <w:tab w:val="left" w:pos="990"/>
        </w:tabs>
        <w:autoSpaceDE w:val="0"/>
        <w:autoSpaceDN w:val="0"/>
        <w:adjustRightInd w:val="0"/>
        <w:spacing w:line="360" w:lineRule="auto"/>
        <w:ind w:firstLine="720"/>
        <w:jc w:val="both"/>
      </w:pPr>
      <w:r w:rsidRPr="00D44A2E">
        <w:t>1. Придружително писмо от директора на ЦПЛР.</w:t>
      </w:r>
    </w:p>
    <w:p w14:paraId="00D03457" w14:textId="5BC31825" w:rsidR="008228BD" w:rsidRPr="00D44A2E" w:rsidRDefault="00ED6D9E" w:rsidP="00C03A88">
      <w:pPr>
        <w:tabs>
          <w:tab w:val="left" w:pos="900"/>
          <w:tab w:val="left" w:pos="990"/>
        </w:tabs>
        <w:autoSpaceDE w:val="0"/>
        <w:autoSpaceDN w:val="0"/>
        <w:adjustRightInd w:val="0"/>
        <w:spacing w:line="360" w:lineRule="auto"/>
        <w:ind w:firstLine="720"/>
        <w:jc w:val="both"/>
        <w:rPr>
          <w:lang w:val="ru-RU"/>
        </w:rPr>
      </w:pPr>
      <w:r>
        <w:t xml:space="preserve">2. </w:t>
      </w:r>
      <w:r w:rsidR="008228BD" w:rsidRPr="00D44A2E">
        <w:t>Формуляр за кандидатстване (образецът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4E74A19B" w14:textId="77777777" w:rsidR="008228BD" w:rsidRPr="00D44A2E" w:rsidRDefault="008228BD" w:rsidP="00C03A88">
      <w:pPr>
        <w:tabs>
          <w:tab w:val="left" w:pos="810"/>
          <w:tab w:val="left" w:pos="990"/>
        </w:tabs>
        <w:autoSpaceDE w:val="0"/>
        <w:autoSpaceDN w:val="0"/>
        <w:adjustRightInd w:val="0"/>
        <w:spacing w:line="360" w:lineRule="auto"/>
        <w:ind w:firstLine="720"/>
        <w:jc w:val="both"/>
      </w:pPr>
      <w:r w:rsidRPr="00D44A2E">
        <w:t>- цели;</w:t>
      </w:r>
    </w:p>
    <w:p w14:paraId="6B689365"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очаквани резултати и индикатори за изпълнение;</w:t>
      </w:r>
    </w:p>
    <w:p w14:paraId="25EB7810" w14:textId="77777777" w:rsidR="008228BD" w:rsidRPr="00D44A2E" w:rsidRDefault="008228BD" w:rsidP="00C03A88">
      <w:pPr>
        <w:tabs>
          <w:tab w:val="left" w:pos="990"/>
        </w:tabs>
        <w:autoSpaceDE w:val="0"/>
        <w:autoSpaceDN w:val="0"/>
        <w:adjustRightInd w:val="0"/>
        <w:spacing w:line="360" w:lineRule="auto"/>
        <w:ind w:firstLine="720"/>
        <w:jc w:val="both"/>
      </w:pPr>
      <w:r w:rsidRPr="00D44A2E">
        <w:t>- участници – брой ученици, училища</w:t>
      </w:r>
      <w:r w:rsidRPr="002828D7">
        <w:t>,</w:t>
      </w:r>
      <w:r w:rsidR="00892DAB" w:rsidRPr="002828D7">
        <w:t xml:space="preserve"> педагогически специалисти</w:t>
      </w:r>
      <w:r w:rsidR="00CA302B" w:rsidRPr="002828D7">
        <w:t>,</w:t>
      </w:r>
      <w:r w:rsidRPr="002828D7">
        <w:t xml:space="preserve"> предприятия,</w:t>
      </w:r>
      <w:r w:rsidRPr="00D44A2E">
        <w:t xml:space="preserve"> фирми, организации и родит</w:t>
      </w:r>
      <w:r w:rsidR="005270F5" w:rsidRPr="00D44A2E">
        <w:t>ели, които ще участват в модула от Националната програма</w:t>
      </w:r>
      <w:r w:rsidRPr="00D44A2E">
        <w:t>;</w:t>
      </w:r>
    </w:p>
    <w:p w14:paraId="5569C6B7"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описание на съвместните дейности на ЦПЛР</w:t>
      </w:r>
      <w:r w:rsidR="005270F5" w:rsidRPr="00D44A2E">
        <w:t xml:space="preserve"> по чл. 49, ал. 1, т. 2 от ЗПУО с</w:t>
      </w:r>
      <w:r w:rsidRPr="00D44A2E">
        <w:t xml:space="preserve"> училищата на територията на областта и родители;</w:t>
      </w:r>
    </w:p>
    <w:p w14:paraId="55F95091" w14:textId="77777777" w:rsidR="008228BD" w:rsidRPr="00D44A2E" w:rsidRDefault="008228BD" w:rsidP="00C03A88">
      <w:pPr>
        <w:tabs>
          <w:tab w:val="left" w:pos="990"/>
        </w:tabs>
        <w:autoSpaceDE w:val="0"/>
        <w:autoSpaceDN w:val="0"/>
        <w:adjustRightInd w:val="0"/>
        <w:spacing w:line="360" w:lineRule="auto"/>
        <w:ind w:firstLine="720"/>
        <w:jc w:val="both"/>
      </w:pPr>
      <w:r w:rsidRPr="00D44A2E">
        <w:lastRenderedPageBreak/>
        <w:t>- подробен график за посещения в училища от общините извън областния град;</w:t>
      </w:r>
    </w:p>
    <w:p w14:paraId="5894AEB4" w14:textId="77777777" w:rsidR="008228BD" w:rsidRPr="00D44A2E" w:rsidRDefault="008228BD" w:rsidP="00C03A88">
      <w:pPr>
        <w:tabs>
          <w:tab w:val="left" w:pos="990"/>
        </w:tabs>
        <w:autoSpaceDE w:val="0"/>
        <w:autoSpaceDN w:val="0"/>
        <w:adjustRightInd w:val="0"/>
        <w:spacing w:line="360" w:lineRule="auto"/>
        <w:ind w:firstLine="720"/>
        <w:jc w:val="both"/>
      </w:pPr>
      <w:r w:rsidRPr="00D44A2E">
        <w:t>- годишно тематично разпределение на заниманията по кариерно ориентиране и консултиране по училища;</w:t>
      </w:r>
    </w:p>
    <w:p w14:paraId="5AFF1C09" w14:textId="77777777" w:rsidR="008228BD" w:rsidRPr="00D44A2E" w:rsidRDefault="008228BD" w:rsidP="00C03A88">
      <w:pPr>
        <w:tabs>
          <w:tab w:val="left" w:pos="990"/>
        </w:tabs>
        <w:autoSpaceDE w:val="0"/>
        <w:autoSpaceDN w:val="0"/>
        <w:adjustRightInd w:val="0"/>
        <w:spacing w:line="360" w:lineRule="auto"/>
        <w:ind w:firstLine="720"/>
        <w:jc w:val="both"/>
      </w:pPr>
      <w:r w:rsidRPr="00D44A2E">
        <w:t>- финансов план/бюджет.</w:t>
      </w:r>
    </w:p>
    <w:p w14:paraId="07E36DA6" w14:textId="77777777" w:rsidR="008228BD" w:rsidRPr="00D44A2E" w:rsidRDefault="008228BD" w:rsidP="00C03A88">
      <w:pPr>
        <w:tabs>
          <w:tab w:val="left" w:pos="990"/>
        </w:tabs>
        <w:autoSpaceDE w:val="0"/>
        <w:autoSpaceDN w:val="0"/>
        <w:adjustRightInd w:val="0"/>
        <w:spacing w:line="360" w:lineRule="auto"/>
        <w:ind w:firstLine="720"/>
        <w:jc w:val="both"/>
      </w:pPr>
      <w:r w:rsidRPr="00D44A2E">
        <w:t>3. Решение на педагогическия съвет за кандидатстване на ЦПЛР по модула от Националната програма.</w:t>
      </w:r>
    </w:p>
    <w:p w14:paraId="3AF22DC1" w14:textId="77777777" w:rsidR="008228BD" w:rsidRPr="00D44A2E" w:rsidRDefault="008228BD" w:rsidP="00C03A88">
      <w:pPr>
        <w:tabs>
          <w:tab w:val="left" w:pos="990"/>
        </w:tabs>
        <w:autoSpaceDE w:val="0"/>
        <w:autoSpaceDN w:val="0"/>
        <w:adjustRightInd w:val="0"/>
        <w:spacing w:line="360" w:lineRule="auto"/>
        <w:ind w:firstLine="720"/>
        <w:jc w:val="both"/>
      </w:pPr>
      <w:r w:rsidRPr="00D44A2E">
        <w:t>4. Декларация (по образец).</w:t>
      </w:r>
    </w:p>
    <w:p w14:paraId="77D224A5" w14:textId="77777777" w:rsidR="008228BD" w:rsidRPr="00D44A2E" w:rsidRDefault="008228BD" w:rsidP="00C03A88">
      <w:pPr>
        <w:tabs>
          <w:tab w:val="left" w:pos="990"/>
        </w:tabs>
        <w:autoSpaceDE w:val="0"/>
        <w:autoSpaceDN w:val="0"/>
        <w:adjustRightInd w:val="0"/>
        <w:spacing w:line="360" w:lineRule="auto"/>
        <w:ind w:firstLine="720"/>
        <w:jc w:val="both"/>
        <w:rPr>
          <w:b/>
          <w:bCs/>
          <w:i/>
        </w:rPr>
      </w:pPr>
      <w:r w:rsidRPr="00D44A2E">
        <w:rPr>
          <w:b/>
          <w:bCs/>
          <w:i/>
        </w:rPr>
        <w:t>6.4. Срок на подаване:</w:t>
      </w:r>
    </w:p>
    <w:p w14:paraId="650047BC" w14:textId="077D04ED" w:rsidR="00ED6D9E" w:rsidRPr="00D44A2E" w:rsidRDefault="008228BD" w:rsidP="00C60769">
      <w:pPr>
        <w:tabs>
          <w:tab w:val="left" w:pos="990"/>
        </w:tabs>
        <w:autoSpaceDE w:val="0"/>
        <w:autoSpaceDN w:val="0"/>
        <w:adjustRightInd w:val="0"/>
        <w:spacing w:line="360" w:lineRule="auto"/>
        <w:ind w:firstLine="720"/>
        <w:jc w:val="both"/>
        <w:rPr>
          <w:rStyle w:val="CommentReference"/>
          <w:sz w:val="24"/>
          <w:szCs w:val="24"/>
        </w:rPr>
      </w:pPr>
      <w:r w:rsidRPr="00D44A2E">
        <w:t xml:space="preserve">Придружителното писмо, формулярът за кандидатстване, решението на педагогическия съвет </w:t>
      </w:r>
      <w:r w:rsidR="003C531C" w:rsidRPr="002B2276">
        <w:t>на ЦПЛР</w:t>
      </w:r>
      <w:r w:rsidR="002828D7" w:rsidRPr="002B2276">
        <w:rPr>
          <w:lang w:val="en-US"/>
        </w:rPr>
        <w:t xml:space="preserve"> </w:t>
      </w:r>
      <w:r w:rsidR="00276576" w:rsidRPr="002B2276">
        <w:t xml:space="preserve">и </w:t>
      </w:r>
      <w:r w:rsidR="002828D7" w:rsidRPr="002B2276">
        <w:t xml:space="preserve">на училищата, в които </w:t>
      </w:r>
      <w:r w:rsidR="00276576" w:rsidRPr="002B2276">
        <w:t xml:space="preserve">ще </w:t>
      </w:r>
      <w:r w:rsidR="002828D7" w:rsidRPr="002B2276">
        <w:t>се реализират дейности по модул В) от Националната програма,</w:t>
      </w:r>
      <w:r w:rsidR="003C531C">
        <w:t xml:space="preserve"> </w:t>
      </w:r>
      <w:r w:rsidRPr="00D44A2E">
        <w:t xml:space="preserve">и декларацията за кандидатстване по модула от Националната програма се изпращат на хартиен носител в </w:t>
      </w:r>
      <w:r w:rsidR="005270F5" w:rsidRPr="00D44A2E">
        <w:t xml:space="preserve">дирекция „Приобщаващо образование“, </w:t>
      </w:r>
      <w:r w:rsidRPr="00D44A2E">
        <w:t>МОН.</w:t>
      </w:r>
      <w:r w:rsidRPr="00D44A2E">
        <w:rPr>
          <w:rStyle w:val="CommentReference"/>
        </w:rPr>
        <w:t xml:space="preserve"> </w:t>
      </w:r>
      <w:r w:rsidRPr="00D44A2E">
        <w:rPr>
          <w:rStyle w:val="CommentReference"/>
          <w:sz w:val="24"/>
          <w:szCs w:val="24"/>
        </w:rPr>
        <w:t xml:space="preserve">Проектните предложения се подават на хартиен носител в </w:t>
      </w:r>
      <w:r w:rsidRPr="00D44A2E">
        <w:rPr>
          <w:rFonts w:eastAsia="SimSun"/>
          <w:lang w:eastAsia="zh-CN"/>
        </w:rPr>
        <w:t xml:space="preserve">срок до тридесет календарни дни </w:t>
      </w:r>
      <w:r w:rsidRPr="00D44A2E">
        <w:rPr>
          <w:rStyle w:val="CommentReference"/>
          <w:sz w:val="24"/>
          <w:szCs w:val="24"/>
        </w:rPr>
        <w:t>след датата на одобрението на програмата от Министерския съвет.</w:t>
      </w:r>
    </w:p>
    <w:p w14:paraId="239C6E4B" w14:textId="77777777" w:rsidR="008228BD" w:rsidRDefault="008228BD" w:rsidP="00C03A88">
      <w:pPr>
        <w:tabs>
          <w:tab w:val="left" w:pos="720"/>
          <w:tab w:val="left" w:pos="990"/>
        </w:tabs>
        <w:autoSpaceDE w:val="0"/>
        <w:autoSpaceDN w:val="0"/>
        <w:adjustRightInd w:val="0"/>
        <w:spacing w:line="360" w:lineRule="auto"/>
        <w:ind w:firstLine="720"/>
        <w:jc w:val="both"/>
        <w:rPr>
          <w:b/>
          <w:bCs/>
          <w:i/>
        </w:rPr>
      </w:pPr>
      <w:r w:rsidRPr="00D44A2E">
        <w:rPr>
          <w:b/>
          <w:bCs/>
          <w:i/>
        </w:rPr>
        <w:t>6.5. Ред за разглеждане, оценяване и финансиране на проектите:</w:t>
      </w:r>
    </w:p>
    <w:p w14:paraId="43400584" w14:textId="77777777" w:rsidR="00197464" w:rsidRPr="007A3DC2" w:rsidRDefault="00197464" w:rsidP="00C03A88">
      <w:pPr>
        <w:pStyle w:val="ListParagraph"/>
        <w:tabs>
          <w:tab w:val="left" w:pos="990"/>
        </w:tabs>
        <w:autoSpaceDE w:val="0"/>
        <w:autoSpaceDN w:val="0"/>
        <w:adjustRightInd w:val="0"/>
        <w:spacing w:line="360" w:lineRule="auto"/>
        <w:ind w:left="0" w:firstLine="720"/>
        <w:jc w:val="both"/>
        <w:rPr>
          <w:bCs/>
          <w:iCs/>
        </w:rPr>
      </w:pPr>
      <w:r w:rsidRPr="007A3DC2">
        <w:t xml:space="preserve">По проектните предложения се финансират материали и консумативи, свързани с дейностите по кариерно ориентиране и консултиране и </w:t>
      </w:r>
      <w:r w:rsidRPr="007A3DC2">
        <w:rPr>
          <w:bCs/>
          <w:iCs/>
        </w:rPr>
        <w:t xml:space="preserve">разходи за </w:t>
      </w:r>
      <w:r w:rsidR="00FC5342" w:rsidRPr="007A3DC2">
        <w:rPr>
          <w:bCs/>
          <w:iCs/>
        </w:rPr>
        <w:t xml:space="preserve">командироване на кариерни консултанти за </w:t>
      </w:r>
      <w:r w:rsidRPr="007A3DC2">
        <w:rPr>
          <w:bCs/>
          <w:iCs/>
        </w:rPr>
        <w:t>до 4 посещения на месец в училища извън областния град.</w:t>
      </w:r>
    </w:p>
    <w:p w14:paraId="0A2083BB" w14:textId="261A0F99" w:rsidR="008228BD" w:rsidRPr="00D44A2E" w:rsidRDefault="008228BD" w:rsidP="00C03A88">
      <w:pPr>
        <w:tabs>
          <w:tab w:val="left" w:pos="990"/>
        </w:tabs>
        <w:autoSpaceDE w:val="0"/>
        <w:autoSpaceDN w:val="0"/>
        <w:spacing w:line="360" w:lineRule="auto"/>
        <w:ind w:firstLine="720"/>
        <w:jc w:val="both"/>
      </w:pPr>
      <w:r w:rsidRPr="007A3DC2">
        <w:t xml:space="preserve">Максималната стойност на един проект </w:t>
      </w:r>
      <w:r w:rsidR="00ED6D9E">
        <w:t>е 7</w:t>
      </w:r>
      <w:r w:rsidR="00F22BF7" w:rsidRPr="007A3DC2">
        <w:t>4</w:t>
      </w:r>
      <w:r w:rsidRPr="007A3DC2">
        <w:t>00 лв., като в</w:t>
      </w:r>
      <w:r w:rsidRPr="00D44A2E">
        <w:t xml:space="preserve"> т. 9 – Бюджет, от формуляра за кандидатстване, са посочени максималните размери на средствата по всеки раздел. </w:t>
      </w:r>
    </w:p>
    <w:p w14:paraId="1C6A4A31" w14:textId="77777777" w:rsidR="008228BD" w:rsidRPr="00D44A2E" w:rsidRDefault="008228BD" w:rsidP="00C03A88">
      <w:pPr>
        <w:tabs>
          <w:tab w:val="left" w:pos="990"/>
        </w:tabs>
        <w:autoSpaceDE w:val="0"/>
        <w:autoSpaceDN w:val="0"/>
        <w:adjustRightInd w:val="0"/>
        <w:spacing w:line="360" w:lineRule="auto"/>
        <w:ind w:firstLine="720"/>
        <w:jc w:val="both"/>
      </w:pPr>
      <w:r w:rsidRPr="00D44A2E">
        <w:t xml:space="preserve">Оценяването се извършва от комисия, определена със заповед на министъра на образованието и науката, която разглежда, оценява и класира проектите в срок от 60 дни след крайната дата за приемането на проектните предложения. </w:t>
      </w:r>
    </w:p>
    <w:p w14:paraId="34AD088D" w14:textId="77777777" w:rsidR="008228BD" w:rsidRPr="00D44A2E" w:rsidRDefault="008228BD" w:rsidP="00C03A88">
      <w:pPr>
        <w:tabs>
          <w:tab w:val="left" w:pos="990"/>
        </w:tabs>
        <w:autoSpaceDE w:val="0"/>
        <w:autoSpaceDN w:val="0"/>
        <w:adjustRightInd w:val="0"/>
        <w:spacing w:line="360" w:lineRule="auto"/>
        <w:ind w:firstLine="720"/>
        <w:jc w:val="both"/>
      </w:pPr>
      <w:r w:rsidRPr="00D44A2E">
        <w:t>Оценяването се извършва по следните критерии:</w:t>
      </w:r>
    </w:p>
    <w:p w14:paraId="6D2DDF63" w14:textId="77777777" w:rsidR="008228BD" w:rsidRPr="00D44A2E" w:rsidRDefault="008228BD" w:rsidP="00C03A88">
      <w:pPr>
        <w:numPr>
          <w:ilvl w:val="0"/>
          <w:numId w:val="6"/>
        </w:numPr>
        <w:tabs>
          <w:tab w:val="left" w:pos="990"/>
        </w:tabs>
        <w:autoSpaceDE w:val="0"/>
        <w:autoSpaceDN w:val="0"/>
        <w:adjustRightInd w:val="0"/>
        <w:spacing w:line="360" w:lineRule="auto"/>
        <w:ind w:left="0" w:firstLine="720"/>
        <w:jc w:val="both"/>
        <w:rPr>
          <w:bCs/>
          <w:lang w:eastAsia="en-US"/>
        </w:rPr>
      </w:pPr>
      <w:r w:rsidRPr="00D44A2E">
        <w:rPr>
          <w:bCs/>
          <w:lang w:eastAsia="en-US"/>
        </w:rPr>
        <w:t>административно съответствие за пълно и точно попълване на формуляра – 10 точки, при непълна документация – 0 точки;</w:t>
      </w:r>
    </w:p>
    <w:p w14:paraId="13DFD4D3" w14:textId="77777777" w:rsidR="008228BD" w:rsidRPr="00D44A2E" w:rsidRDefault="008228BD" w:rsidP="00C03A88">
      <w:pPr>
        <w:numPr>
          <w:ilvl w:val="0"/>
          <w:numId w:val="6"/>
        </w:numPr>
        <w:tabs>
          <w:tab w:val="left" w:pos="990"/>
        </w:tabs>
        <w:autoSpaceDE w:val="0"/>
        <w:autoSpaceDN w:val="0"/>
        <w:adjustRightInd w:val="0"/>
        <w:spacing w:line="360" w:lineRule="auto"/>
        <w:ind w:left="0" w:firstLine="720"/>
        <w:jc w:val="both"/>
        <w:rPr>
          <w:bCs/>
          <w:lang w:eastAsia="en-US"/>
        </w:rPr>
      </w:pPr>
      <w:r w:rsidRPr="00D44A2E">
        <w:t xml:space="preserve">съответствие между цели, дейности и очаквани резултати – до </w:t>
      </w:r>
      <w:r w:rsidRPr="00D44A2E">
        <w:rPr>
          <w:bCs/>
          <w:lang w:eastAsia="en-US"/>
        </w:rPr>
        <w:t>20 точки;</w:t>
      </w:r>
    </w:p>
    <w:p w14:paraId="0CF45FDF" w14:textId="77777777" w:rsidR="008228BD" w:rsidRPr="00D44A2E" w:rsidRDefault="008228BD" w:rsidP="00C03A88">
      <w:pPr>
        <w:numPr>
          <w:ilvl w:val="0"/>
          <w:numId w:val="6"/>
        </w:numPr>
        <w:tabs>
          <w:tab w:val="left" w:pos="990"/>
        </w:tabs>
        <w:autoSpaceDE w:val="0"/>
        <w:autoSpaceDN w:val="0"/>
        <w:adjustRightInd w:val="0"/>
        <w:spacing w:line="360" w:lineRule="auto"/>
        <w:ind w:left="0" w:firstLine="720"/>
        <w:jc w:val="both"/>
      </w:pPr>
      <w:r w:rsidRPr="00D44A2E">
        <w:t>целесъобразно разпределение на заявените средства по бюджетни дейности – до 20 точки;</w:t>
      </w:r>
    </w:p>
    <w:p w14:paraId="160EB0DA" w14:textId="77777777" w:rsidR="008228BD" w:rsidRPr="00D44A2E" w:rsidRDefault="008228BD" w:rsidP="00C03A88">
      <w:pPr>
        <w:numPr>
          <w:ilvl w:val="0"/>
          <w:numId w:val="6"/>
        </w:numPr>
        <w:tabs>
          <w:tab w:val="left" w:pos="990"/>
        </w:tabs>
        <w:autoSpaceDE w:val="0"/>
        <w:autoSpaceDN w:val="0"/>
        <w:adjustRightInd w:val="0"/>
        <w:spacing w:line="360" w:lineRule="auto"/>
        <w:ind w:left="0" w:firstLine="720"/>
        <w:jc w:val="both"/>
      </w:pPr>
      <w:r w:rsidRPr="00D44A2E">
        <w:rPr>
          <w:bCs/>
          <w:lang w:eastAsia="en-US"/>
        </w:rPr>
        <w:t>целесъобразност на годишното разпределение – до 20 точки;</w:t>
      </w:r>
    </w:p>
    <w:p w14:paraId="4CA34F92" w14:textId="77777777" w:rsidR="008228BD" w:rsidRPr="00D44A2E" w:rsidRDefault="008228BD" w:rsidP="00C03A88">
      <w:pPr>
        <w:numPr>
          <w:ilvl w:val="0"/>
          <w:numId w:val="6"/>
        </w:numPr>
        <w:tabs>
          <w:tab w:val="left" w:pos="990"/>
        </w:tabs>
        <w:spacing w:line="360" w:lineRule="auto"/>
        <w:ind w:left="0" w:firstLine="720"/>
        <w:jc w:val="both"/>
        <w:rPr>
          <w:bCs/>
          <w:lang w:eastAsia="en-US"/>
        </w:rPr>
      </w:pPr>
      <w:r w:rsidRPr="00D44A2E">
        <w:rPr>
          <w:bCs/>
          <w:lang w:eastAsia="en-US"/>
        </w:rPr>
        <w:t>целесъобразност и оригинални подходи при тематичната програма на съвместните дейности – до 30 точки.</w:t>
      </w:r>
    </w:p>
    <w:p w14:paraId="30306C9B" w14:textId="77777777" w:rsidR="008228BD" w:rsidRPr="00D44A2E" w:rsidRDefault="008228BD" w:rsidP="00C03A88">
      <w:pPr>
        <w:tabs>
          <w:tab w:val="left" w:pos="990"/>
        </w:tabs>
        <w:autoSpaceDE w:val="0"/>
        <w:autoSpaceDN w:val="0"/>
        <w:adjustRightInd w:val="0"/>
        <w:spacing w:line="360" w:lineRule="auto"/>
        <w:ind w:firstLine="720"/>
        <w:jc w:val="both"/>
      </w:pPr>
      <w:r w:rsidRPr="00D44A2E">
        <w:t>Максималният брой точки е 100.</w:t>
      </w:r>
    </w:p>
    <w:p w14:paraId="4CC3449C" w14:textId="77777777" w:rsidR="008228BD" w:rsidRPr="00D44A2E" w:rsidRDefault="008228BD" w:rsidP="00C03A88">
      <w:pPr>
        <w:tabs>
          <w:tab w:val="left" w:pos="990"/>
        </w:tabs>
        <w:autoSpaceDE w:val="0"/>
        <w:autoSpaceDN w:val="0"/>
        <w:adjustRightInd w:val="0"/>
        <w:spacing w:line="360" w:lineRule="auto"/>
        <w:ind w:firstLine="720"/>
        <w:jc w:val="both"/>
      </w:pPr>
      <w:r w:rsidRPr="00D44A2E">
        <w:lastRenderedPageBreak/>
        <w:t>Класирането на проектните предложения се извършва в низходящ ред според получените при оценяването точки.</w:t>
      </w:r>
    </w:p>
    <w:p w14:paraId="7A2BE764" w14:textId="77777777" w:rsidR="008228BD" w:rsidRPr="00D44A2E" w:rsidRDefault="008228BD" w:rsidP="00C03A88">
      <w:pPr>
        <w:tabs>
          <w:tab w:val="left" w:pos="990"/>
        </w:tabs>
        <w:autoSpaceDE w:val="0"/>
        <w:autoSpaceDN w:val="0"/>
        <w:adjustRightInd w:val="0"/>
        <w:spacing w:line="360" w:lineRule="auto"/>
        <w:ind w:firstLine="720"/>
        <w:jc w:val="both"/>
      </w:pPr>
      <w:r w:rsidRPr="00D44A2E">
        <w:t xml:space="preserve">Финансират се проектните предложения само на класираните ЦПЛР съгласно утвърден от министъра на образованието и науката списък. </w:t>
      </w:r>
    </w:p>
    <w:p w14:paraId="0158D58D" w14:textId="77777777" w:rsidR="008228BD" w:rsidRPr="00D44A2E" w:rsidRDefault="008228BD" w:rsidP="00C03A88">
      <w:pPr>
        <w:tabs>
          <w:tab w:val="left" w:pos="990"/>
        </w:tabs>
        <w:autoSpaceDE w:val="0"/>
        <w:autoSpaceDN w:val="0"/>
        <w:adjustRightInd w:val="0"/>
        <w:spacing w:line="360" w:lineRule="auto"/>
        <w:ind w:firstLine="720"/>
        <w:jc w:val="both"/>
      </w:pPr>
      <w:r w:rsidRPr="00D44A2E">
        <w:t>Размерът на средствата, който се предоставя на съответното ЦПЛР, не може да превишава посочената обща сума на бюджета от проектното му предложение.</w:t>
      </w:r>
    </w:p>
    <w:p w14:paraId="48053D31" w14:textId="32E3632F" w:rsidR="00DF4AAF" w:rsidRDefault="008228BD" w:rsidP="00C03A88">
      <w:pPr>
        <w:tabs>
          <w:tab w:val="left" w:pos="990"/>
        </w:tabs>
        <w:autoSpaceDE w:val="0"/>
        <w:autoSpaceDN w:val="0"/>
        <w:adjustRightInd w:val="0"/>
        <w:spacing w:line="360" w:lineRule="auto"/>
        <w:ind w:firstLine="720"/>
        <w:jc w:val="both"/>
      </w:pPr>
      <w:r w:rsidRPr="00D44A2E">
        <w:t>Финансират се проекти на ЦПЛР, чиито дейности са насочени към кариерно ориентиране и консултиране на учениците и към реализиране на съвме</w:t>
      </w:r>
      <w:r w:rsidR="000974EE">
        <w:t xml:space="preserve">стни дейности на ЦПЛР, </w:t>
      </w:r>
      <w:r w:rsidR="000974EE" w:rsidRPr="006F1B0E">
        <w:t>училища и родители</w:t>
      </w:r>
      <w:r w:rsidRPr="006F1B0E">
        <w:t>.</w:t>
      </w:r>
    </w:p>
    <w:p w14:paraId="5860E1E8" w14:textId="77777777" w:rsidR="00D46E32" w:rsidRPr="00D44A2E" w:rsidRDefault="00D46E32" w:rsidP="00C03A88">
      <w:pPr>
        <w:tabs>
          <w:tab w:val="left" w:pos="990"/>
        </w:tabs>
        <w:autoSpaceDE w:val="0"/>
        <w:autoSpaceDN w:val="0"/>
        <w:adjustRightInd w:val="0"/>
        <w:spacing w:line="360" w:lineRule="auto"/>
        <w:ind w:firstLine="720"/>
        <w:jc w:val="both"/>
      </w:pPr>
    </w:p>
    <w:p w14:paraId="0C0958C5" w14:textId="77777777" w:rsidR="00DF4AAF" w:rsidRPr="00D44A2E" w:rsidRDefault="00DF4AAF" w:rsidP="00C03A88">
      <w:pPr>
        <w:autoSpaceDE w:val="0"/>
        <w:autoSpaceDN w:val="0"/>
        <w:adjustRightInd w:val="0"/>
        <w:spacing w:line="360" w:lineRule="auto"/>
        <w:ind w:firstLine="720"/>
        <w:jc w:val="both"/>
        <w:rPr>
          <w:b/>
          <w:bCs/>
        </w:rPr>
      </w:pPr>
      <w:r w:rsidRPr="00D44A2E">
        <w:rPr>
          <w:b/>
          <w:bCs/>
        </w:rPr>
        <w:t xml:space="preserve">7. ПОКАЗАТЕЛИ ЗА ИЗПЪЛНЕНИЕ НА ПРОГРАМАТА И ИНДИКАТИВНИ ПАРАМЕТРИ </w:t>
      </w:r>
    </w:p>
    <w:p w14:paraId="5D9F45F2" w14:textId="77777777" w:rsidR="00DF4AAF" w:rsidRPr="00D44A2E" w:rsidRDefault="00DF4AAF" w:rsidP="00C03A88">
      <w:pPr>
        <w:autoSpaceDE w:val="0"/>
        <w:autoSpaceDN w:val="0"/>
        <w:adjustRightInd w:val="0"/>
        <w:spacing w:line="360" w:lineRule="auto"/>
        <w:ind w:firstLine="720"/>
        <w:jc w:val="both"/>
        <w:rPr>
          <w:b/>
          <w:bCs/>
        </w:rPr>
      </w:pPr>
      <w:r w:rsidRPr="00D44A2E">
        <w:rPr>
          <w:b/>
          <w:bCs/>
        </w:rPr>
        <w:t>А</w:t>
      </w:r>
      <w:r w:rsidRPr="00D44A2E">
        <w:rPr>
          <w:b/>
        </w:rPr>
        <w:t xml:space="preserve">) </w:t>
      </w:r>
      <w:r w:rsidRPr="00D44A2E">
        <w:rPr>
          <w:b/>
          <w:bCs/>
        </w:rPr>
        <w:t>Модул „Подкрепа на децата и учениците за работата в ЦПЛР</w:t>
      </w:r>
      <w:r w:rsidRPr="00D44A2E">
        <w:rPr>
          <w:rFonts w:eastAsia="SimSun"/>
          <w:b/>
          <w:lang w:eastAsia="zh-CN"/>
        </w:rPr>
        <w:t xml:space="preserve"> </w:t>
      </w:r>
      <w:r w:rsidR="00905141" w:rsidRPr="00D44A2E">
        <w:rPr>
          <w:rFonts w:eastAsia="SimSun"/>
          <w:b/>
          <w:lang w:eastAsia="zh-CN"/>
        </w:rPr>
        <w:t xml:space="preserve">по чл. 49, ал. 1, т. 1 и ал. 4 </w:t>
      </w:r>
      <w:r w:rsidRPr="00D44A2E">
        <w:rPr>
          <w:rFonts w:eastAsia="SimSun"/>
          <w:b/>
          <w:lang w:eastAsia="zh-CN"/>
        </w:rPr>
        <w:t>от ЗПУО – центрове за развитие на интересите, способностите, компетентностите и изявата в областта на науките, изкуствата и спорта и астрономически обсерватории и планетариуми“.</w:t>
      </w:r>
    </w:p>
    <w:p w14:paraId="424B4096" w14:textId="5CE996DB" w:rsidR="00DF4AAF" w:rsidRPr="00D44A2E" w:rsidRDefault="00DF4AAF" w:rsidP="00C03A88">
      <w:pPr>
        <w:autoSpaceDE w:val="0"/>
        <w:autoSpaceDN w:val="0"/>
        <w:adjustRightInd w:val="0"/>
        <w:spacing w:line="360" w:lineRule="auto"/>
        <w:ind w:firstLine="720"/>
        <w:jc w:val="both"/>
      </w:pPr>
      <w:r w:rsidRPr="00D44A2E">
        <w:t xml:space="preserve">Брой ЦПЛР, в които са </w:t>
      </w:r>
      <w:r w:rsidR="00FD1FD4">
        <w:t xml:space="preserve">обзаведени и </w:t>
      </w:r>
      <w:r w:rsidRPr="00D44A2E">
        <w:t xml:space="preserve">оборудвани кабинети за организирани занимания на децата и учениците в групите по модула </w:t>
      </w:r>
      <w:r w:rsidR="00A06F40" w:rsidRPr="00D44A2E">
        <w:t xml:space="preserve">– </w:t>
      </w:r>
      <w:r w:rsidR="004E0A3D" w:rsidRPr="000C18E0">
        <w:t>до 45</w:t>
      </w:r>
      <w:r w:rsidR="009E25F4" w:rsidRPr="000C18E0">
        <w:t>.</w:t>
      </w:r>
    </w:p>
    <w:p w14:paraId="5BF99501" w14:textId="77777777" w:rsidR="00DF4AAF" w:rsidRPr="00D44A2E" w:rsidRDefault="00DF4AAF" w:rsidP="00C03A88">
      <w:pPr>
        <w:autoSpaceDE w:val="0"/>
        <w:autoSpaceDN w:val="0"/>
        <w:adjustRightInd w:val="0"/>
        <w:spacing w:line="360" w:lineRule="auto"/>
        <w:ind w:firstLine="720"/>
        <w:jc w:val="both"/>
      </w:pPr>
      <w:r w:rsidRPr="00D44A2E">
        <w:t xml:space="preserve">Брой деца и ученици, обхванати в групи, които ще ползват кабинета от определеното направление в ЦПЛР – </w:t>
      </w:r>
      <w:r w:rsidR="00A06F40" w:rsidRPr="00D44A2E">
        <w:t>8</w:t>
      </w:r>
      <w:r w:rsidR="00414070">
        <w:t>00</w:t>
      </w:r>
      <w:r w:rsidR="009E25F4">
        <w:t>.</w:t>
      </w:r>
    </w:p>
    <w:p w14:paraId="10D63164" w14:textId="0516C4A4" w:rsidR="00B21105" w:rsidRDefault="00216F01" w:rsidP="00C03A88">
      <w:pPr>
        <w:tabs>
          <w:tab w:val="left" w:pos="1080"/>
        </w:tabs>
        <w:autoSpaceDE w:val="0"/>
        <w:autoSpaceDN w:val="0"/>
        <w:adjustRightInd w:val="0"/>
        <w:spacing w:line="360" w:lineRule="auto"/>
        <w:ind w:firstLine="720"/>
        <w:jc w:val="both"/>
      </w:pPr>
      <w:r w:rsidRPr="00D44A2E">
        <w:t>Брой ЦПЛР, които са</w:t>
      </w:r>
      <w:r w:rsidR="00263495">
        <w:rPr>
          <w:bCs/>
        </w:rPr>
        <w:t xml:space="preserve"> оборудвани</w:t>
      </w:r>
      <w:r w:rsidRPr="00D44A2E">
        <w:rPr>
          <w:bCs/>
        </w:rPr>
        <w:t xml:space="preserve"> с</w:t>
      </w:r>
      <w:r w:rsidR="00615081" w:rsidRPr="00D44A2E">
        <w:rPr>
          <w:bCs/>
        </w:rPr>
        <w:t xml:space="preserve"> нови дигитални планетариуми в </w:t>
      </w:r>
      <w:r w:rsidR="00C03A88">
        <w:t xml:space="preserve">залите за </w:t>
      </w:r>
      <w:r w:rsidR="009C7F79" w:rsidRPr="00D44A2E">
        <w:t>проектиране на изкуствено звездно небе</w:t>
      </w:r>
      <w:r w:rsidR="000E60A0" w:rsidRPr="00D44A2E">
        <w:t xml:space="preserve"> – 4</w:t>
      </w:r>
      <w:r w:rsidR="009E25F4">
        <w:t>.</w:t>
      </w:r>
    </w:p>
    <w:p w14:paraId="2769A65D" w14:textId="77777777" w:rsidR="00C03A88" w:rsidRPr="00D44A2E" w:rsidRDefault="00C03A88" w:rsidP="00C03A88">
      <w:pPr>
        <w:tabs>
          <w:tab w:val="left" w:pos="1080"/>
        </w:tabs>
        <w:autoSpaceDE w:val="0"/>
        <w:autoSpaceDN w:val="0"/>
        <w:adjustRightInd w:val="0"/>
        <w:spacing w:line="360" w:lineRule="auto"/>
        <w:ind w:left="720"/>
        <w:jc w:val="both"/>
      </w:pPr>
    </w:p>
    <w:p w14:paraId="04317DA2" w14:textId="77777777" w:rsidR="00B16714" w:rsidRPr="00D44A2E" w:rsidRDefault="00B16714" w:rsidP="00C03A88">
      <w:pPr>
        <w:autoSpaceDE w:val="0"/>
        <w:autoSpaceDN w:val="0"/>
        <w:adjustRightInd w:val="0"/>
        <w:spacing w:line="360" w:lineRule="auto"/>
        <w:ind w:firstLine="720"/>
        <w:jc w:val="both"/>
        <w:rPr>
          <w:b/>
          <w:bCs/>
        </w:rPr>
      </w:pPr>
      <w:r w:rsidRPr="00D44A2E">
        <w:rPr>
          <w:b/>
          <w:bCs/>
        </w:rPr>
        <w:t xml:space="preserve">Б) Модул „Модул подкрепа на учениците за работата в </w:t>
      </w:r>
      <w:r w:rsidRPr="00D44A2E">
        <w:rPr>
          <w:rFonts w:eastAsia="SimSun"/>
          <w:b/>
          <w:lang w:eastAsia="zh-CN"/>
        </w:rPr>
        <w:t>ЦПЛР по чл. 49, ал. 3 от ЗПУО – ученически общежития, чиято дейност не се организира от училища</w:t>
      </w:r>
      <w:r w:rsidRPr="00D44A2E">
        <w:rPr>
          <w:b/>
          <w:bCs/>
        </w:rPr>
        <w:t>“</w:t>
      </w:r>
    </w:p>
    <w:p w14:paraId="79AD5B15" w14:textId="77777777" w:rsidR="00B16714" w:rsidRPr="00D44A2E" w:rsidRDefault="00B16714" w:rsidP="00C03A88">
      <w:pPr>
        <w:numPr>
          <w:ilvl w:val="0"/>
          <w:numId w:val="10"/>
        </w:numPr>
        <w:tabs>
          <w:tab w:val="left" w:pos="1080"/>
        </w:tabs>
        <w:autoSpaceDE w:val="0"/>
        <w:autoSpaceDN w:val="0"/>
        <w:adjustRightInd w:val="0"/>
        <w:spacing w:line="360" w:lineRule="auto"/>
        <w:ind w:left="0" w:firstLine="720"/>
        <w:jc w:val="both"/>
      </w:pPr>
      <w:r w:rsidRPr="00D44A2E">
        <w:t xml:space="preserve">Брой ученици, обхванати в групите, заниманията на които </w:t>
      </w:r>
      <w:r w:rsidR="002F317B">
        <w:t>са подпомогнати по модула – 400</w:t>
      </w:r>
      <w:r w:rsidR="009E25F4">
        <w:t>.</w:t>
      </w:r>
    </w:p>
    <w:p w14:paraId="0A8C2D6B" w14:textId="38194A91" w:rsidR="00B16714" w:rsidRPr="000C18E0" w:rsidRDefault="00B16714" w:rsidP="00C03A88">
      <w:pPr>
        <w:numPr>
          <w:ilvl w:val="0"/>
          <w:numId w:val="9"/>
        </w:numPr>
        <w:tabs>
          <w:tab w:val="left" w:pos="1080"/>
        </w:tabs>
        <w:autoSpaceDE w:val="0"/>
        <w:autoSpaceDN w:val="0"/>
        <w:adjustRightInd w:val="0"/>
        <w:spacing w:line="360" w:lineRule="auto"/>
        <w:ind w:left="0" w:firstLine="720"/>
        <w:jc w:val="both"/>
      </w:pPr>
      <w:r w:rsidRPr="00D44A2E">
        <w:t>Брой общежития, в които са оборудвани</w:t>
      </w:r>
      <w:r w:rsidR="00FD1FD4">
        <w:t xml:space="preserve"> и обзаведени</w:t>
      </w:r>
      <w:r w:rsidRPr="00D44A2E">
        <w:t xml:space="preserve"> стаи за организирани занимания на групите по</w:t>
      </w:r>
      <w:r w:rsidR="002F317B">
        <w:t xml:space="preserve"> модула – </w:t>
      </w:r>
      <w:r w:rsidR="00B70D92" w:rsidRPr="000C18E0">
        <w:t xml:space="preserve">до </w:t>
      </w:r>
      <w:r w:rsidR="002F317B" w:rsidRPr="000C18E0">
        <w:t>20</w:t>
      </w:r>
      <w:r w:rsidR="009E25F4" w:rsidRPr="000C18E0">
        <w:t>.</w:t>
      </w:r>
    </w:p>
    <w:p w14:paraId="46DB54B2" w14:textId="77777777" w:rsidR="00C03A88" w:rsidRPr="000C18E0" w:rsidRDefault="00C03A88" w:rsidP="00C03A88">
      <w:pPr>
        <w:tabs>
          <w:tab w:val="left" w:pos="1080"/>
        </w:tabs>
        <w:autoSpaceDE w:val="0"/>
        <w:autoSpaceDN w:val="0"/>
        <w:adjustRightInd w:val="0"/>
        <w:spacing w:line="360" w:lineRule="auto"/>
        <w:ind w:left="720"/>
        <w:jc w:val="both"/>
      </w:pPr>
    </w:p>
    <w:p w14:paraId="3EB70DDB" w14:textId="469B2759" w:rsidR="00B16714" w:rsidRPr="000C18E0" w:rsidRDefault="00B16714" w:rsidP="00C03A88">
      <w:pPr>
        <w:tabs>
          <w:tab w:val="left" w:pos="1080"/>
        </w:tabs>
        <w:autoSpaceDE w:val="0"/>
        <w:autoSpaceDN w:val="0"/>
        <w:adjustRightInd w:val="0"/>
        <w:spacing w:line="360" w:lineRule="auto"/>
        <w:ind w:firstLine="720"/>
        <w:jc w:val="both"/>
        <w:rPr>
          <w:b/>
          <w:bCs/>
        </w:rPr>
      </w:pPr>
      <w:r w:rsidRPr="000C18E0">
        <w:rPr>
          <w:b/>
          <w:bCs/>
        </w:rPr>
        <w:t>В) Модул „Кариерно ориентиране и консултиране на учениците чрез съвместни дейности на ЦПЛР по чл. 49,</w:t>
      </w:r>
      <w:r w:rsidR="00FC5342" w:rsidRPr="000C18E0">
        <w:rPr>
          <w:b/>
          <w:bCs/>
        </w:rPr>
        <w:t xml:space="preserve"> ал. 1, т. 2 от ЗПУО и училища</w:t>
      </w:r>
      <w:r w:rsidRPr="000C18E0">
        <w:rPr>
          <w:b/>
          <w:bCs/>
        </w:rPr>
        <w:t>“</w:t>
      </w:r>
    </w:p>
    <w:p w14:paraId="0F9B55F1" w14:textId="136227CF" w:rsidR="00B16714" w:rsidRPr="000C18E0" w:rsidRDefault="00B16714" w:rsidP="00C03A88">
      <w:pPr>
        <w:pStyle w:val="ListParagraph"/>
        <w:numPr>
          <w:ilvl w:val="0"/>
          <w:numId w:val="9"/>
        </w:numPr>
        <w:tabs>
          <w:tab w:val="left" w:pos="1080"/>
        </w:tabs>
        <w:autoSpaceDE w:val="0"/>
        <w:autoSpaceDN w:val="0"/>
        <w:adjustRightInd w:val="0"/>
        <w:spacing w:line="360" w:lineRule="auto"/>
        <w:ind w:left="0" w:firstLine="720"/>
        <w:jc w:val="both"/>
      </w:pPr>
      <w:r w:rsidRPr="000C18E0">
        <w:t xml:space="preserve">Брой училища, с които </w:t>
      </w:r>
      <w:r w:rsidR="000974EE" w:rsidRPr="000C18E0">
        <w:t xml:space="preserve">ЦПЛР са реализирали съвместни </w:t>
      </w:r>
      <w:r w:rsidRPr="000C18E0">
        <w:t xml:space="preserve">дейности за кариерно ориентиране и консултиране на учениците – </w:t>
      </w:r>
      <w:r w:rsidR="00B70D92" w:rsidRPr="000C18E0">
        <w:t xml:space="preserve">до </w:t>
      </w:r>
      <w:r w:rsidR="00C5168F" w:rsidRPr="000C18E0">
        <w:t>300</w:t>
      </w:r>
      <w:r w:rsidR="00FE6790" w:rsidRPr="000C18E0">
        <w:t>.</w:t>
      </w:r>
    </w:p>
    <w:p w14:paraId="553CA7AF" w14:textId="1A92FA99" w:rsidR="00456DA9" w:rsidRDefault="00B16714" w:rsidP="00C03A88">
      <w:pPr>
        <w:pStyle w:val="ListParagraph"/>
        <w:numPr>
          <w:ilvl w:val="0"/>
          <w:numId w:val="9"/>
        </w:numPr>
        <w:tabs>
          <w:tab w:val="left" w:pos="1080"/>
        </w:tabs>
        <w:autoSpaceDE w:val="0"/>
        <w:autoSpaceDN w:val="0"/>
        <w:adjustRightInd w:val="0"/>
        <w:spacing w:line="360" w:lineRule="auto"/>
        <w:ind w:left="0" w:firstLine="720"/>
        <w:jc w:val="both"/>
      </w:pPr>
      <w:bookmarkStart w:id="0" w:name="_GoBack"/>
      <w:bookmarkEnd w:id="0"/>
      <w:r w:rsidRPr="00D44A2E">
        <w:lastRenderedPageBreak/>
        <w:t xml:space="preserve">Брой ученици, обхванати в дейности за кариерно ориентиране и консултиране </w:t>
      </w:r>
      <w:r w:rsidR="00C15B25">
        <w:t>– 2000</w:t>
      </w:r>
      <w:r w:rsidR="00FE6790">
        <w:t>.</w:t>
      </w:r>
    </w:p>
    <w:p w14:paraId="13A48BA3" w14:textId="77777777" w:rsidR="00C03A88" w:rsidRPr="00D44A2E" w:rsidRDefault="00C03A88" w:rsidP="00C03A88">
      <w:pPr>
        <w:pStyle w:val="ListParagraph"/>
        <w:autoSpaceDE w:val="0"/>
        <w:autoSpaceDN w:val="0"/>
        <w:adjustRightInd w:val="0"/>
        <w:spacing w:line="360" w:lineRule="auto"/>
        <w:jc w:val="both"/>
      </w:pPr>
    </w:p>
    <w:p w14:paraId="12F9DA11" w14:textId="77777777" w:rsidR="00456DA9" w:rsidRPr="00D44A2E" w:rsidRDefault="00456DA9" w:rsidP="00C03A88">
      <w:pPr>
        <w:tabs>
          <w:tab w:val="left" w:pos="990"/>
        </w:tabs>
        <w:autoSpaceDE w:val="0"/>
        <w:autoSpaceDN w:val="0"/>
        <w:adjustRightInd w:val="0"/>
        <w:spacing w:line="360" w:lineRule="auto"/>
        <w:ind w:firstLine="720"/>
        <w:jc w:val="both"/>
        <w:rPr>
          <w:b/>
          <w:bCs/>
        </w:rPr>
      </w:pPr>
      <w:r w:rsidRPr="00D44A2E">
        <w:rPr>
          <w:b/>
          <w:bCs/>
        </w:rPr>
        <w:t>8. МОНИТОРИНГ И ОТЧИТАНЕ НА РЕЗУЛТАТИТЕ</w:t>
      </w:r>
    </w:p>
    <w:p w14:paraId="162F6A76" w14:textId="77777777" w:rsidR="00456DA9" w:rsidRPr="00D44A2E" w:rsidRDefault="00456DA9" w:rsidP="00C03A88">
      <w:pPr>
        <w:tabs>
          <w:tab w:val="left" w:pos="990"/>
        </w:tabs>
        <w:autoSpaceDE w:val="0"/>
        <w:autoSpaceDN w:val="0"/>
        <w:adjustRightInd w:val="0"/>
        <w:spacing w:line="360" w:lineRule="auto"/>
        <w:ind w:firstLine="720"/>
        <w:jc w:val="both"/>
      </w:pPr>
      <w:r w:rsidRPr="00D44A2E">
        <w:t xml:space="preserve">Мониторингът по реализацията на модулите на програмата се осъществява, както следва: </w:t>
      </w:r>
    </w:p>
    <w:p w14:paraId="3413F1C2" w14:textId="77777777" w:rsidR="00456DA9" w:rsidRPr="00D44A2E" w:rsidRDefault="00456DA9" w:rsidP="00C03A88">
      <w:pPr>
        <w:tabs>
          <w:tab w:val="left" w:pos="990"/>
        </w:tabs>
        <w:autoSpaceDE w:val="0"/>
        <w:autoSpaceDN w:val="0"/>
        <w:adjustRightInd w:val="0"/>
        <w:spacing w:line="360" w:lineRule="auto"/>
        <w:ind w:firstLine="720"/>
        <w:jc w:val="both"/>
        <w:rPr>
          <w:b/>
          <w:bCs/>
        </w:rPr>
      </w:pPr>
      <w:r w:rsidRPr="00D44A2E">
        <w:rPr>
          <w:b/>
        </w:rPr>
        <w:t>А)</w:t>
      </w:r>
      <w:r w:rsidRPr="00D44A2E">
        <w:rPr>
          <w:b/>
          <w:bCs/>
        </w:rPr>
        <w:t xml:space="preserve"> Модул „Подкрепа на децата и учениците за работата в </w:t>
      </w:r>
      <w:r w:rsidRPr="00D44A2E">
        <w:rPr>
          <w:rFonts w:eastAsia="SimSun"/>
          <w:b/>
          <w:lang w:eastAsia="zh-CN"/>
        </w:rPr>
        <w:t xml:space="preserve">ЦПЛР </w:t>
      </w:r>
      <w:r w:rsidR="00905141" w:rsidRPr="00D44A2E">
        <w:rPr>
          <w:rFonts w:eastAsia="SimSun"/>
          <w:b/>
          <w:lang w:eastAsia="zh-CN"/>
        </w:rPr>
        <w:t xml:space="preserve">по чл. 49, ал. 1, т. 1 и ал. 4 </w:t>
      </w:r>
      <w:r w:rsidRPr="00D44A2E">
        <w:rPr>
          <w:rFonts w:eastAsia="SimSun"/>
          <w:b/>
          <w:lang w:eastAsia="zh-CN"/>
        </w:rPr>
        <w:t>от ЗПУО – центрове за развитие на интересите, способностите, компетентностите и изявата в областта на науките, изкуствата и спорта и астрономически обсерватории и планетариуми“.</w:t>
      </w:r>
    </w:p>
    <w:p w14:paraId="7C2E5E7D" w14:textId="77777777" w:rsidR="00456DA9" w:rsidRPr="00D44A2E" w:rsidRDefault="00456DA9" w:rsidP="00C03A88">
      <w:pPr>
        <w:tabs>
          <w:tab w:val="left" w:pos="990"/>
        </w:tabs>
        <w:autoSpaceDE w:val="0"/>
        <w:autoSpaceDN w:val="0"/>
        <w:adjustRightInd w:val="0"/>
        <w:spacing w:line="360" w:lineRule="auto"/>
        <w:ind w:firstLine="720"/>
        <w:jc w:val="both"/>
      </w:pPr>
      <w:r w:rsidRPr="00D44A2E">
        <w:t>Мониторингът се  осъществява чрез проверки, които се извършват от комисия със заповед на министъра на образованието и науката на място в ЦПЛР</w:t>
      </w:r>
      <w:r w:rsidRPr="00D44A2E">
        <w:rPr>
          <w:rFonts w:eastAsia="SimSun"/>
          <w:b/>
          <w:lang w:eastAsia="zh-CN"/>
        </w:rPr>
        <w:t xml:space="preserve"> </w:t>
      </w:r>
      <w:r w:rsidRPr="00D44A2E">
        <w:rPr>
          <w:rFonts w:eastAsia="SimSun"/>
          <w:lang w:eastAsia="zh-CN"/>
        </w:rPr>
        <w:t>по чл. 49, ал. 1, т. 1 и ал. 4, т. 4</w:t>
      </w:r>
      <w:r w:rsidRPr="00D44A2E">
        <w:t>, получили финансиране. Мониторингът включва проверка на:</w:t>
      </w:r>
    </w:p>
    <w:p w14:paraId="19EBD866" w14:textId="77777777" w:rsidR="00456DA9" w:rsidRPr="00D44A2E" w:rsidRDefault="00456DA9" w:rsidP="00C03A88">
      <w:pPr>
        <w:numPr>
          <w:ilvl w:val="0"/>
          <w:numId w:val="11"/>
        </w:numPr>
        <w:tabs>
          <w:tab w:val="left" w:pos="990"/>
        </w:tabs>
        <w:autoSpaceDE w:val="0"/>
        <w:autoSpaceDN w:val="0"/>
        <w:adjustRightInd w:val="0"/>
        <w:spacing w:line="360" w:lineRule="auto"/>
        <w:ind w:left="0" w:firstLine="720"/>
        <w:jc w:val="both"/>
      </w:pPr>
      <w:r w:rsidRPr="00D44A2E">
        <w:t>проектната документация на съответния център;</w:t>
      </w:r>
    </w:p>
    <w:p w14:paraId="07D9859E" w14:textId="77777777" w:rsidR="00456DA9" w:rsidRPr="00D44A2E" w:rsidRDefault="00456DA9" w:rsidP="00C03A88">
      <w:pPr>
        <w:numPr>
          <w:ilvl w:val="0"/>
          <w:numId w:val="11"/>
        </w:numPr>
        <w:tabs>
          <w:tab w:val="left" w:pos="990"/>
        </w:tabs>
        <w:autoSpaceDE w:val="0"/>
        <w:autoSpaceDN w:val="0"/>
        <w:adjustRightInd w:val="0"/>
        <w:spacing w:line="360" w:lineRule="auto"/>
        <w:ind w:left="0" w:firstLine="720"/>
        <w:jc w:val="both"/>
      </w:pPr>
      <w:proofErr w:type="spellStart"/>
      <w:r w:rsidRPr="00D44A2E">
        <w:t>разходооправдателните</w:t>
      </w:r>
      <w:proofErr w:type="spellEnd"/>
      <w:r w:rsidRPr="00D44A2E">
        <w:t xml:space="preserve"> документи съобразно заявените бюджетни дейности в проектното предложение и</w:t>
      </w:r>
      <w:r w:rsidR="00707A1C">
        <w:t xml:space="preserve"> реално закупените обзавеждане и </w:t>
      </w:r>
      <w:r w:rsidRPr="00D44A2E">
        <w:t>оборудване, материали, литература и консумативи;</w:t>
      </w:r>
    </w:p>
    <w:p w14:paraId="3EE7B998" w14:textId="77777777" w:rsidR="00456DA9" w:rsidRPr="00D44A2E" w:rsidRDefault="00456DA9" w:rsidP="00C03A88">
      <w:pPr>
        <w:numPr>
          <w:ilvl w:val="0"/>
          <w:numId w:val="11"/>
        </w:numPr>
        <w:tabs>
          <w:tab w:val="left" w:pos="990"/>
        </w:tabs>
        <w:autoSpaceDE w:val="0"/>
        <w:autoSpaceDN w:val="0"/>
        <w:adjustRightInd w:val="0"/>
        <w:spacing w:line="360" w:lineRule="auto"/>
        <w:ind w:left="0" w:firstLine="720"/>
        <w:jc w:val="both"/>
      </w:pPr>
      <w:r w:rsidRPr="00D44A2E">
        <w:t>съответст</w:t>
      </w:r>
      <w:r w:rsidR="00707A1C">
        <w:t>вие между заявените обзавеждане и</w:t>
      </w:r>
      <w:r w:rsidRPr="00D44A2E">
        <w:t xml:space="preserve"> оборудване материали, литература и консумативи и наличните в ЦПЛР и в кабинета от избраното направление.</w:t>
      </w:r>
    </w:p>
    <w:p w14:paraId="5AC7C2BA" w14:textId="77777777" w:rsidR="00A06F40" w:rsidRPr="00D44A2E" w:rsidRDefault="00A06F40" w:rsidP="00C03A88">
      <w:pPr>
        <w:numPr>
          <w:ilvl w:val="0"/>
          <w:numId w:val="11"/>
        </w:numPr>
        <w:tabs>
          <w:tab w:val="left" w:pos="990"/>
        </w:tabs>
        <w:autoSpaceDE w:val="0"/>
        <w:autoSpaceDN w:val="0"/>
        <w:adjustRightInd w:val="0"/>
        <w:spacing w:line="360" w:lineRule="auto"/>
        <w:ind w:left="0" w:firstLine="720"/>
        <w:jc w:val="both"/>
      </w:pPr>
      <w:r w:rsidRPr="00D44A2E">
        <w:t>съответствие между</w:t>
      </w:r>
      <w:r w:rsidR="00F92647">
        <w:t xml:space="preserve"> заявения график за часовете за</w:t>
      </w:r>
      <w:r w:rsidRPr="00D44A2E">
        <w:t xml:space="preserve"> дейности </w:t>
      </w:r>
      <w:r w:rsidR="00024F6A" w:rsidRPr="00D44A2E">
        <w:t>в направленията</w:t>
      </w:r>
      <w:r w:rsidRPr="00D44A2E">
        <w:t xml:space="preserve"> </w:t>
      </w:r>
      <w:r w:rsidRPr="00D44A2E">
        <w:rPr>
          <w:lang w:val="en-US"/>
        </w:rPr>
        <w:t>(</w:t>
      </w:r>
      <w:r w:rsidR="001434C6">
        <w:t>науки, изкуства, технологии и спорт</w:t>
      </w:r>
      <w:r w:rsidRPr="00D44A2E">
        <w:rPr>
          <w:lang w:val="en-US"/>
        </w:rPr>
        <w:t>)</w:t>
      </w:r>
      <w:r w:rsidRPr="00D44A2E">
        <w:t xml:space="preserve"> и реално реализираните такива.</w:t>
      </w:r>
    </w:p>
    <w:p w14:paraId="3C86307D" w14:textId="77777777" w:rsidR="009C7F79" w:rsidRPr="00D44A2E" w:rsidRDefault="009C7F79" w:rsidP="00C03A88">
      <w:pPr>
        <w:numPr>
          <w:ilvl w:val="0"/>
          <w:numId w:val="11"/>
        </w:numPr>
        <w:tabs>
          <w:tab w:val="left" w:pos="990"/>
        </w:tabs>
        <w:autoSpaceDE w:val="0"/>
        <w:autoSpaceDN w:val="0"/>
        <w:adjustRightInd w:val="0"/>
        <w:spacing w:line="360" w:lineRule="auto"/>
        <w:ind w:left="0" w:firstLine="720"/>
        <w:jc w:val="both"/>
      </w:pPr>
      <w:r w:rsidRPr="00D44A2E">
        <w:t>съответствие между заявените за закупуване нови дигитал</w:t>
      </w:r>
      <w:r w:rsidR="00ED1F54" w:rsidRPr="00D44A2E">
        <w:t>ни планетариуми в</w:t>
      </w:r>
      <w:r w:rsidRPr="00D44A2E">
        <w:t xml:space="preserve"> залите за проектиране на изкуствено звездно небе.</w:t>
      </w:r>
    </w:p>
    <w:p w14:paraId="02FEF9DD" w14:textId="1135A99E" w:rsidR="00456DA9" w:rsidRPr="00D44A2E" w:rsidRDefault="00456DA9" w:rsidP="00C03A88">
      <w:pPr>
        <w:tabs>
          <w:tab w:val="left" w:pos="360"/>
          <w:tab w:val="left" w:pos="990"/>
        </w:tabs>
        <w:autoSpaceDE w:val="0"/>
        <w:autoSpaceDN w:val="0"/>
        <w:adjustRightInd w:val="0"/>
        <w:spacing w:line="360" w:lineRule="auto"/>
        <w:ind w:firstLine="720"/>
        <w:jc w:val="both"/>
        <w:rPr>
          <w:bCs/>
          <w:iCs/>
        </w:rPr>
      </w:pPr>
      <w:r w:rsidRPr="00D44A2E">
        <w:rPr>
          <w:bCs/>
          <w:iCs/>
        </w:rPr>
        <w:t>Предоставените финансови средства трябва да бъдат усвоени до края на бюджетната 2020 година – до 31.12.2020 г.</w:t>
      </w:r>
    </w:p>
    <w:p w14:paraId="0AC44D95" w14:textId="77777777" w:rsidR="00456DA9" w:rsidRPr="00D44A2E" w:rsidRDefault="00222455" w:rsidP="00C03A88">
      <w:pPr>
        <w:tabs>
          <w:tab w:val="left" w:pos="990"/>
        </w:tabs>
        <w:autoSpaceDE w:val="0"/>
        <w:autoSpaceDN w:val="0"/>
        <w:adjustRightInd w:val="0"/>
        <w:spacing w:line="360" w:lineRule="auto"/>
        <w:ind w:firstLine="720"/>
        <w:jc w:val="both"/>
        <w:rPr>
          <w:bCs/>
          <w:iCs/>
        </w:rPr>
      </w:pPr>
      <w:r w:rsidRPr="00D44A2E">
        <w:t>Закупеното</w:t>
      </w:r>
      <w:r w:rsidR="009A23D8">
        <w:t xml:space="preserve"> по проекта обзавеждане и </w:t>
      </w:r>
      <w:r w:rsidR="00456DA9" w:rsidRPr="00D44A2E">
        <w:t>оборудване, материали, литература и консумативи следва да бъдат маркирани с цел идентифициране на закупуването им по Националната програма.</w:t>
      </w:r>
    </w:p>
    <w:p w14:paraId="27E10CBF" w14:textId="77777777" w:rsidR="00456DA9" w:rsidRPr="00D44A2E" w:rsidRDefault="00456DA9" w:rsidP="00C03A88">
      <w:pPr>
        <w:tabs>
          <w:tab w:val="left" w:pos="990"/>
        </w:tabs>
        <w:autoSpaceDE w:val="0"/>
        <w:autoSpaceDN w:val="0"/>
        <w:adjustRightInd w:val="0"/>
        <w:spacing w:line="360" w:lineRule="auto"/>
        <w:ind w:firstLine="720"/>
        <w:jc w:val="both"/>
      </w:pPr>
      <w:r w:rsidRPr="00D44A2E">
        <w:t>Средствата за монитор</w:t>
      </w:r>
      <w:r w:rsidR="00905141" w:rsidRPr="00D44A2E">
        <w:t>инг са в размер до 10 000</w:t>
      </w:r>
      <w:r w:rsidRPr="00D44A2E">
        <w:t xml:space="preserve"> лв. Сред приключване на оценяването и класирането на постъпилите проектни предложения от ЦПЛР се извършва анализ на предложените за финансиране центрове. Въз основа на този анализ се определя точният размер на необходимите средства за мониторинг, без да се превишава бюджетът на модула. </w:t>
      </w:r>
    </w:p>
    <w:p w14:paraId="7FB2CE05" w14:textId="77777777" w:rsidR="00456DA9" w:rsidRPr="00D44A2E" w:rsidRDefault="00456DA9" w:rsidP="00C03A88">
      <w:pPr>
        <w:tabs>
          <w:tab w:val="left" w:pos="990"/>
        </w:tabs>
        <w:autoSpaceDE w:val="0"/>
        <w:autoSpaceDN w:val="0"/>
        <w:adjustRightInd w:val="0"/>
        <w:spacing w:line="360" w:lineRule="auto"/>
        <w:ind w:firstLine="720"/>
        <w:jc w:val="both"/>
      </w:pPr>
      <w:r w:rsidRPr="00D44A2E">
        <w:lastRenderedPageBreak/>
        <w:t>Резултатите от мониторинга се отразяват в доклад до министъра на образованието и науката. Средствата за мониторинга са за сметка на програмата.</w:t>
      </w:r>
    </w:p>
    <w:p w14:paraId="09969430" w14:textId="79C543AE" w:rsidR="00456DA9" w:rsidRDefault="00456DA9" w:rsidP="00C03A88">
      <w:pPr>
        <w:tabs>
          <w:tab w:val="left" w:pos="990"/>
        </w:tabs>
        <w:autoSpaceDE w:val="0"/>
        <w:autoSpaceDN w:val="0"/>
        <w:adjustRightInd w:val="0"/>
        <w:spacing w:line="360" w:lineRule="auto"/>
        <w:ind w:firstLine="720"/>
        <w:jc w:val="both"/>
      </w:pPr>
      <w:r w:rsidRPr="00D44A2E">
        <w:t>Отчетите по модулите на програмата се публикуват на електронната страница на Министерството на</w:t>
      </w:r>
      <w:r w:rsidRPr="00D44A2E">
        <w:rPr>
          <w:lang w:val="ru-RU"/>
        </w:rPr>
        <w:t xml:space="preserve"> </w:t>
      </w:r>
      <w:r w:rsidRPr="00D44A2E">
        <w:t>образованието и науката.</w:t>
      </w:r>
    </w:p>
    <w:p w14:paraId="1FC27069" w14:textId="77777777" w:rsidR="00C03A88" w:rsidRPr="00D44A2E" w:rsidRDefault="00C03A88" w:rsidP="00C03A88">
      <w:pPr>
        <w:tabs>
          <w:tab w:val="left" w:pos="990"/>
        </w:tabs>
        <w:autoSpaceDE w:val="0"/>
        <w:autoSpaceDN w:val="0"/>
        <w:adjustRightInd w:val="0"/>
        <w:spacing w:line="360" w:lineRule="auto"/>
        <w:ind w:firstLine="720"/>
        <w:jc w:val="both"/>
      </w:pPr>
    </w:p>
    <w:p w14:paraId="70BFA2C4" w14:textId="77777777" w:rsidR="00905141" w:rsidRPr="00D44A2E" w:rsidRDefault="00905141" w:rsidP="00C03A88">
      <w:pPr>
        <w:tabs>
          <w:tab w:val="left" w:pos="990"/>
        </w:tabs>
        <w:autoSpaceDE w:val="0"/>
        <w:autoSpaceDN w:val="0"/>
        <w:adjustRightInd w:val="0"/>
        <w:spacing w:line="360" w:lineRule="auto"/>
        <w:ind w:firstLine="720"/>
        <w:jc w:val="both"/>
        <w:rPr>
          <w:b/>
          <w:bCs/>
        </w:rPr>
      </w:pPr>
      <w:r w:rsidRPr="00D44A2E">
        <w:rPr>
          <w:b/>
        </w:rPr>
        <w:t>Б)</w:t>
      </w:r>
      <w:r w:rsidRPr="00D44A2E">
        <w:rPr>
          <w:b/>
          <w:bCs/>
        </w:rPr>
        <w:t xml:space="preserve"> Модул „Модул подкрепа на учениците за работата в </w:t>
      </w:r>
      <w:r w:rsidRPr="00D44A2E">
        <w:rPr>
          <w:rFonts w:eastAsia="SimSun"/>
          <w:b/>
          <w:lang w:eastAsia="zh-CN"/>
        </w:rPr>
        <w:t>ЦПЛР по чл. 49, ал. 3 от ЗПУО – ученически общежития, чиято дейност не се организира от училища</w:t>
      </w:r>
      <w:r w:rsidRPr="00D44A2E">
        <w:rPr>
          <w:b/>
          <w:bCs/>
        </w:rPr>
        <w:t>“</w:t>
      </w:r>
    </w:p>
    <w:p w14:paraId="02D4354A" w14:textId="77777777" w:rsidR="00905141" w:rsidRPr="00D44A2E" w:rsidRDefault="003E0B35" w:rsidP="00C03A88">
      <w:pPr>
        <w:tabs>
          <w:tab w:val="left" w:pos="990"/>
        </w:tabs>
        <w:autoSpaceDE w:val="0"/>
        <w:autoSpaceDN w:val="0"/>
        <w:adjustRightInd w:val="0"/>
        <w:spacing w:line="360" w:lineRule="auto"/>
        <w:ind w:firstLine="720"/>
        <w:jc w:val="both"/>
      </w:pPr>
      <w:r>
        <w:t>Мониторингът се</w:t>
      </w:r>
      <w:r w:rsidR="00905141" w:rsidRPr="00D44A2E">
        <w:t xml:space="preserve"> осъществява чрез проверки, които се извършват от комисия със заповед на министъра на образованието и науката на място в общежитията, получили финансиране. Мониторингът включва проверка на:</w:t>
      </w:r>
    </w:p>
    <w:p w14:paraId="220D0391" w14:textId="77777777" w:rsidR="00905141" w:rsidRPr="00D44A2E" w:rsidRDefault="00905141" w:rsidP="00C03A88">
      <w:pPr>
        <w:numPr>
          <w:ilvl w:val="0"/>
          <w:numId w:val="11"/>
        </w:numPr>
        <w:tabs>
          <w:tab w:val="left" w:pos="990"/>
        </w:tabs>
        <w:autoSpaceDE w:val="0"/>
        <w:autoSpaceDN w:val="0"/>
        <w:adjustRightInd w:val="0"/>
        <w:spacing w:line="360" w:lineRule="auto"/>
        <w:ind w:left="0" w:firstLine="720"/>
        <w:jc w:val="both"/>
      </w:pPr>
      <w:r w:rsidRPr="00D44A2E">
        <w:t>проектната доку</w:t>
      </w:r>
      <w:r w:rsidR="00C353E9">
        <w:t xml:space="preserve">ментация на съответния </w:t>
      </w:r>
      <w:r w:rsidRPr="00D44A2E">
        <w:t>център;</w:t>
      </w:r>
    </w:p>
    <w:p w14:paraId="684EA78B" w14:textId="77777777" w:rsidR="00905141" w:rsidRPr="00D44A2E" w:rsidRDefault="00905141" w:rsidP="00C03A88">
      <w:pPr>
        <w:numPr>
          <w:ilvl w:val="0"/>
          <w:numId w:val="11"/>
        </w:numPr>
        <w:tabs>
          <w:tab w:val="left" w:pos="990"/>
        </w:tabs>
        <w:autoSpaceDE w:val="0"/>
        <w:autoSpaceDN w:val="0"/>
        <w:adjustRightInd w:val="0"/>
        <w:spacing w:line="360" w:lineRule="auto"/>
        <w:ind w:left="0" w:firstLine="720"/>
        <w:jc w:val="both"/>
      </w:pPr>
      <w:proofErr w:type="spellStart"/>
      <w:r w:rsidRPr="00D44A2E">
        <w:t>разходооправдателните</w:t>
      </w:r>
      <w:proofErr w:type="spellEnd"/>
      <w:r w:rsidRPr="00D44A2E">
        <w:t xml:space="preserve"> документи съобразно заявените бюджетни дейности в проектното предложение и ре</w:t>
      </w:r>
      <w:r w:rsidR="00B87849">
        <w:t xml:space="preserve">ално закупените </w:t>
      </w:r>
      <w:r w:rsidR="0046113C" w:rsidRPr="00D44A2E">
        <w:t>обзавеждане</w:t>
      </w:r>
      <w:r w:rsidR="00CF1CA8">
        <w:t xml:space="preserve"> и оборудване</w:t>
      </w:r>
      <w:r w:rsidR="0046113C" w:rsidRPr="00D44A2E">
        <w:t>, консумативи</w:t>
      </w:r>
      <w:r w:rsidR="0046113C">
        <w:t xml:space="preserve"> и </w:t>
      </w:r>
      <w:r w:rsidR="00B87849">
        <w:t xml:space="preserve">материали, </w:t>
      </w:r>
      <w:r w:rsidR="00FF11A1">
        <w:t xml:space="preserve">книги и </w:t>
      </w:r>
      <w:r w:rsidR="0046113C">
        <w:t>игри</w:t>
      </w:r>
      <w:r w:rsidRPr="00D44A2E">
        <w:t>;</w:t>
      </w:r>
    </w:p>
    <w:p w14:paraId="2C7E767C" w14:textId="77777777" w:rsidR="00905141" w:rsidRPr="00D44A2E" w:rsidRDefault="00905141" w:rsidP="00C03A88">
      <w:pPr>
        <w:numPr>
          <w:ilvl w:val="0"/>
          <w:numId w:val="11"/>
        </w:numPr>
        <w:tabs>
          <w:tab w:val="left" w:pos="990"/>
        </w:tabs>
        <w:autoSpaceDE w:val="0"/>
        <w:autoSpaceDN w:val="0"/>
        <w:adjustRightInd w:val="0"/>
        <w:spacing w:line="360" w:lineRule="auto"/>
        <w:ind w:left="0" w:firstLine="720"/>
        <w:jc w:val="both"/>
      </w:pPr>
      <w:r w:rsidRPr="00D44A2E">
        <w:t xml:space="preserve">съответствие </w:t>
      </w:r>
      <w:r w:rsidR="008B5F22">
        <w:t>между заявените</w:t>
      </w:r>
      <w:r w:rsidR="008B5F22" w:rsidRPr="008B5F22">
        <w:t xml:space="preserve"> </w:t>
      </w:r>
      <w:r w:rsidR="008B5F22" w:rsidRPr="00D44A2E">
        <w:t>обзавеждане</w:t>
      </w:r>
      <w:r w:rsidR="00CF1CA8">
        <w:t xml:space="preserve"> и оборудване</w:t>
      </w:r>
      <w:r w:rsidR="008B5F22" w:rsidRPr="00D44A2E">
        <w:t>, консумативи</w:t>
      </w:r>
      <w:r w:rsidR="008B5F22">
        <w:t xml:space="preserve"> и материали, книги и игри, и </w:t>
      </w:r>
      <w:r w:rsidRPr="00D44A2E">
        <w:t>наличните в училището и в помещението за целодневното обучение.</w:t>
      </w:r>
    </w:p>
    <w:p w14:paraId="0A94379C" w14:textId="77777777" w:rsidR="00905141" w:rsidRPr="00D44A2E" w:rsidRDefault="00A06F40" w:rsidP="00C03A88">
      <w:pPr>
        <w:numPr>
          <w:ilvl w:val="0"/>
          <w:numId w:val="11"/>
        </w:numPr>
        <w:tabs>
          <w:tab w:val="left" w:pos="990"/>
        </w:tabs>
        <w:autoSpaceDE w:val="0"/>
        <w:autoSpaceDN w:val="0"/>
        <w:adjustRightInd w:val="0"/>
        <w:spacing w:line="360" w:lineRule="auto"/>
        <w:ind w:left="0" w:firstLine="720"/>
        <w:jc w:val="both"/>
      </w:pPr>
      <w:r w:rsidRPr="00D44A2E">
        <w:t>съответствие между заявения</w:t>
      </w:r>
      <w:r w:rsidR="00E346DB" w:rsidRPr="00D44A2E">
        <w:t xml:space="preserve"> график за</w:t>
      </w:r>
      <w:r w:rsidRPr="00D44A2E">
        <w:t xml:space="preserve"> часовете за</w:t>
      </w:r>
      <w:r w:rsidR="00BE00EF">
        <w:t xml:space="preserve"> </w:t>
      </w:r>
      <w:r w:rsidR="00E346DB" w:rsidRPr="00D44A2E">
        <w:t xml:space="preserve">дейности </w:t>
      </w:r>
      <w:r w:rsidRPr="00D44A2E">
        <w:t xml:space="preserve">по интереси </w:t>
      </w:r>
      <w:r w:rsidR="00E346DB" w:rsidRPr="00D44A2E">
        <w:t>и реално реализираните такива.</w:t>
      </w:r>
    </w:p>
    <w:p w14:paraId="732616DD" w14:textId="3CF7B431" w:rsidR="00905141" w:rsidRPr="00D44A2E" w:rsidRDefault="00905141" w:rsidP="00C03A88">
      <w:pPr>
        <w:tabs>
          <w:tab w:val="left" w:pos="360"/>
          <w:tab w:val="left" w:pos="990"/>
        </w:tabs>
        <w:autoSpaceDE w:val="0"/>
        <w:autoSpaceDN w:val="0"/>
        <w:adjustRightInd w:val="0"/>
        <w:spacing w:line="360" w:lineRule="auto"/>
        <w:ind w:firstLine="720"/>
        <w:jc w:val="both"/>
        <w:rPr>
          <w:bCs/>
          <w:iCs/>
        </w:rPr>
      </w:pPr>
      <w:r w:rsidRPr="00D44A2E">
        <w:rPr>
          <w:bCs/>
          <w:iCs/>
        </w:rPr>
        <w:t>Предоставените финансови средства трябва да бъдат усвоени до края на бюджетната 2020 година – до 31.12.2020 г.</w:t>
      </w:r>
    </w:p>
    <w:p w14:paraId="17480929" w14:textId="77777777" w:rsidR="00905141" w:rsidRPr="00D44A2E" w:rsidRDefault="00905141" w:rsidP="00C03A88">
      <w:pPr>
        <w:tabs>
          <w:tab w:val="left" w:pos="990"/>
        </w:tabs>
        <w:autoSpaceDE w:val="0"/>
        <w:autoSpaceDN w:val="0"/>
        <w:adjustRightInd w:val="0"/>
        <w:spacing w:line="360" w:lineRule="auto"/>
        <w:ind w:firstLine="720"/>
        <w:jc w:val="both"/>
        <w:rPr>
          <w:bCs/>
          <w:iCs/>
        </w:rPr>
      </w:pPr>
      <w:r w:rsidRPr="00D44A2E">
        <w:t>Всички закупени по проекта материали, книги, игри и обзавеждане следва да бъдат маркирани с цел идентифициране на закупуването им по Националната програма.</w:t>
      </w:r>
    </w:p>
    <w:p w14:paraId="41941A86" w14:textId="77777777" w:rsidR="00905141" w:rsidRPr="00D44A2E" w:rsidRDefault="00905141" w:rsidP="00C03A88">
      <w:pPr>
        <w:tabs>
          <w:tab w:val="left" w:pos="990"/>
        </w:tabs>
        <w:autoSpaceDE w:val="0"/>
        <w:autoSpaceDN w:val="0"/>
        <w:adjustRightInd w:val="0"/>
        <w:spacing w:line="360" w:lineRule="auto"/>
        <w:ind w:firstLine="720"/>
        <w:jc w:val="both"/>
      </w:pPr>
      <w:r w:rsidRPr="00D44A2E">
        <w:t xml:space="preserve">Средствата </w:t>
      </w:r>
      <w:r w:rsidR="00E346DB" w:rsidRPr="00D44A2E">
        <w:t xml:space="preserve">за мониторинг са в размер до </w:t>
      </w:r>
      <w:r w:rsidR="00222455" w:rsidRPr="00D44A2E">
        <w:t>3</w:t>
      </w:r>
      <w:r w:rsidRPr="00D44A2E">
        <w:t xml:space="preserve">000 лв. Сред приключване на оценяването и класирането на постъпилите проектни предложения от училищата/центровете се извършва анализ на предложените за финансиране общежития. Въз основа на този анализ се определя точният размер на необходимите средства за мониторинг, без да се превишава бюджетът на модула. </w:t>
      </w:r>
    </w:p>
    <w:p w14:paraId="49FB7FD5" w14:textId="26F72868" w:rsidR="00EA518B" w:rsidRDefault="00905141" w:rsidP="00C60769">
      <w:pPr>
        <w:tabs>
          <w:tab w:val="left" w:pos="990"/>
        </w:tabs>
        <w:autoSpaceDE w:val="0"/>
        <w:autoSpaceDN w:val="0"/>
        <w:adjustRightInd w:val="0"/>
        <w:spacing w:line="360" w:lineRule="auto"/>
        <w:ind w:firstLine="720"/>
        <w:jc w:val="both"/>
      </w:pPr>
      <w:r w:rsidRPr="00D44A2E">
        <w:t>Резултатите от мониторинга се отразяват в доклад до министъра на образованието и науката. Средствата за мониторинга са за сметка на програмата.</w:t>
      </w:r>
    </w:p>
    <w:p w14:paraId="107A4E14" w14:textId="212BB59F" w:rsidR="00C03A88" w:rsidRDefault="00905141" w:rsidP="00EA518B">
      <w:pPr>
        <w:tabs>
          <w:tab w:val="left" w:pos="990"/>
        </w:tabs>
        <w:autoSpaceDE w:val="0"/>
        <w:autoSpaceDN w:val="0"/>
        <w:adjustRightInd w:val="0"/>
        <w:spacing w:line="360" w:lineRule="auto"/>
        <w:ind w:firstLine="720"/>
        <w:jc w:val="both"/>
      </w:pPr>
      <w:r w:rsidRPr="00D44A2E">
        <w:t>Отчетите по модулите на програмата се публикуват на електронната страница на Министерството на</w:t>
      </w:r>
      <w:r w:rsidRPr="00D44A2E">
        <w:rPr>
          <w:lang w:val="ru-RU"/>
        </w:rPr>
        <w:t xml:space="preserve"> </w:t>
      </w:r>
      <w:r w:rsidRPr="00D44A2E">
        <w:t>образованието и науката.</w:t>
      </w:r>
    </w:p>
    <w:p w14:paraId="24E35CB2" w14:textId="27FC4D7E" w:rsidR="00C60769" w:rsidRDefault="00C60769" w:rsidP="00EA518B">
      <w:pPr>
        <w:tabs>
          <w:tab w:val="left" w:pos="990"/>
        </w:tabs>
        <w:autoSpaceDE w:val="0"/>
        <w:autoSpaceDN w:val="0"/>
        <w:adjustRightInd w:val="0"/>
        <w:spacing w:line="360" w:lineRule="auto"/>
        <w:ind w:firstLine="720"/>
        <w:jc w:val="both"/>
      </w:pPr>
    </w:p>
    <w:p w14:paraId="1535A508" w14:textId="77777777" w:rsidR="00C60769" w:rsidRPr="00D44A2E" w:rsidRDefault="00C60769" w:rsidP="00EA518B">
      <w:pPr>
        <w:tabs>
          <w:tab w:val="left" w:pos="990"/>
        </w:tabs>
        <w:autoSpaceDE w:val="0"/>
        <w:autoSpaceDN w:val="0"/>
        <w:adjustRightInd w:val="0"/>
        <w:spacing w:line="360" w:lineRule="auto"/>
        <w:ind w:firstLine="720"/>
        <w:jc w:val="both"/>
      </w:pPr>
    </w:p>
    <w:p w14:paraId="09918A3D" w14:textId="77777777" w:rsidR="00E346DB" w:rsidRPr="00D44A2E" w:rsidRDefault="00E346DB" w:rsidP="00C03A88">
      <w:pPr>
        <w:tabs>
          <w:tab w:val="left" w:pos="990"/>
        </w:tabs>
        <w:autoSpaceDE w:val="0"/>
        <w:autoSpaceDN w:val="0"/>
        <w:adjustRightInd w:val="0"/>
        <w:spacing w:line="360" w:lineRule="auto"/>
        <w:ind w:firstLine="720"/>
        <w:jc w:val="both"/>
        <w:rPr>
          <w:b/>
          <w:bCs/>
        </w:rPr>
      </w:pPr>
      <w:r w:rsidRPr="00D44A2E">
        <w:rPr>
          <w:b/>
          <w:bCs/>
        </w:rPr>
        <w:lastRenderedPageBreak/>
        <w:t>В</w:t>
      </w:r>
      <w:r w:rsidRPr="00D44A2E">
        <w:rPr>
          <w:b/>
        </w:rPr>
        <w:t>)</w:t>
      </w:r>
      <w:r w:rsidRPr="00D44A2E">
        <w:rPr>
          <w:b/>
          <w:bCs/>
        </w:rPr>
        <w:t xml:space="preserve"> „Кариерно ориентиране и консултиране на учениците чрез съвместни дейности на ЦПЛР по чл. 49,</w:t>
      </w:r>
      <w:r w:rsidR="00D7575F">
        <w:rPr>
          <w:b/>
          <w:bCs/>
        </w:rPr>
        <w:t xml:space="preserve"> ал. 1, т. 2 от ЗПУО и </w:t>
      </w:r>
      <w:r w:rsidR="00D7575F" w:rsidRPr="006F1B0E">
        <w:rPr>
          <w:b/>
          <w:bCs/>
        </w:rPr>
        <w:t>училища</w:t>
      </w:r>
      <w:r w:rsidRPr="006F1B0E">
        <w:rPr>
          <w:b/>
          <w:bCs/>
        </w:rPr>
        <w:t>“</w:t>
      </w:r>
    </w:p>
    <w:p w14:paraId="2F70FB83" w14:textId="77777777" w:rsidR="00E346DB" w:rsidRPr="00D44A2E" w:rsidRDefault="00E346DB" w:rsidP="00C03A88">
      <w:pPr>
        <w:tabs>
          <w:tab w:val="left" w:pos="990"/>
        </w:tabs>
        <w:autoSpaceDE w:val="0"/>
        <w:autoSpaceDN w:val="0"/>
        <w:adjustRightInd w:val="0"/>
        <w:spacing w:line="360" w:lineRule="auto"/>
        <w:ind w:firstLine="720"/>
        <w:jc w:val="both"/>
      </w:pPr>
      <w:r w:rsidRPr="00D44A2E">
        <w:t>Мониторингът се осъществява чрез проверки, които се извършват от комисия, определена със заповед на министъра на образованието и науката, на място в ЦПЛР</w:t>
      </w:r>
      <w:r w:rsidRPr="00D44A2E">
        <w:rPr>
          <w:rFonts w:eastAsia="SimSun"/>
          <w:b/>
          <w:lang w:eastAsia="zh-CN"/>
        </w:rPr>
        <w:t xml:space="preserve"> </w:t>
      </w:r>
      <w:r w:rsidRPr="00D44A2E">
        <w:rPr>
          <w:rFonts w:eastAsia="SimSun"/>
          <w:lang w:eastAsia="zh-CN"/>
        </w:rPr>
        <w:t>по чл. 49, ал. 1, т. 2</w:t>
      </w:r>
      <w:r w:rsidRPr="00D44A2E">
        <w:t>, получили финансиране, и в училищата, в които се изпълняват съвместни дейности по кариерно ориентиране и консултиране.</w:t>
      </w:r>
    </w:p>
    <w:p w14:paraId="1C6D9C28" w14:textId="77777777" w:rsidR="00E346DB" w:rsidRPr="00D44A2E" w:rsidRDefault="00E346DB" w:rsidP="00C03A88">
      <w:pPr>
        <w:tabs>
          <w:tab w:val="left" w:pos="990"/>
        </w:tabs>
        <w:autoSpaceDE w:val="0"/>
        <w:autoSpaceDN w:val="0"/>
        <w:adjustRightInd w:val="0"/>
        <w:spacing w:line="360" w:lineRule="auto"/>
        <w:ind w:firstLine="720"/>
        <w:jc w:val="both"/>
      </w:pPr>
      <w:r w:rsidRPr="00D44A2E">
        <w:t>Мониторингът включва проверка на:</w:t>
      </w:r>
    </w:p>
    <w:p w14:paraId="340C7845" w14:textId="77777777" w:rsidR="00E346DB" w:rsidRPr="00D44A2E" w:rsidRDefault="00E346DB" w:rsidP="00C03A88">
      <w:pPr>
        <w:numPr>
          <w:ilvl w:val="0"/>
          <w:numId w:val="11"/>
        </w:numPr>
        <w:tabs>
          <w:tab w:val="left" w:pos="990"/>
        </w:tabs>
        <w:autoSpaceDE w:val="0"/>
        <w:autoSpaceDN w:val="0"/>
        <w:adjustRightInd w:val="0"/>
        <w:spacing w:line="360" w:lineRule="auto"/>
        <w:ind w:left="0" w:firstLine="720"/>
        <w:jc w:val="both"/>
      </w:pPr>
      <w:r w:rsidRPr="00D44A2E">
        <w:t>проектната документация на съответния център;</w:t>
      </w:r>
    </w:p>
    <w:p w14:paraId="5D6EC711" w14:textId="77777777" w:rsidR="00E346DB" w:rsidRPr="00D44A2E" w:rsidRDefault="00E346DB" w:rsidP="00C03A88">
      <w:pPr>
        <w:numPr>
          <w:ilvl w:val="0"/>
          <w:numId w:val="11"/>
        </w:numPr>
        <w:tabs>
          <w:tab w:val="left" w:pos="990"/>
        </w:tabs>
        <w:autoSpaceDE w:val="0"/>
        <w:autoSpaceDN w:val="0"/>
        <w:adjustRightInd w:val="0"/>
        <w:spacing w:line="360" w:lineRule="auto"/>
        <w:ind w:left="0" w:firstLine="720"/>
        <w:jc w:val="both"/>
      </w:pPr>
      <w:proofErr w:type="spellStart"/>
      <w:r w:rsidRPr="00D44A2E">
        <w:t>разходооправдателните</w:t>
      </w:r>
      <w:proofErr w:type="spellEnd"/>
      <w:r w:rsidRPr="00D44A2E">
        <w:t xml:space="preserve"> документи съобразно заявените бюджетни дейности в проектното предложение;</w:t>
      </w:r>
    </w:p>
    <w:p w14:paraId="7DD7D11E" w14:textId="77777777" w:rsidR="00E346DB" w:rsidRPr="00D44A2E" w:rsidRDefault="00E346DB" w:rsidP="00C03A88">
      <w:pPr>
        <w:numPr>
          <w:ilvl w:val="0"/>
          <w:numId w:val="11"/>
        </w:numPr>
        <w:tabs>
          <w:tab w:val="left" w:pos="990"/>
        </w:tabs>
        <w:autoSpaceDE w:val="0"/>
        <w:autoSpaceDN w:val="0"/>
        <w:adjustRightInd w:val="0"/>
        <w:spacing w:line="360" w:lineRule="auto"/>
        <w:ind w:left="0" w:firstLine="720"/>
        <w:jc w:val="both"/>
      </w:pPr>
      <w:proofErr w:type="spellStart"/>
      <w:r w:rsidRPr="00D44A2E">
        <w:t>разходооправдателните</w:t>
      </w:r>
      <w:proofErr w:type="spellEnd"/>
      <w:r w:rsidRPr="00D44A2E">
        <w:t xml:space="preserve"> документи за командировъчни разходи до училища в общини извън областния град;</w:t>
      </w:r>
    </w:p>
    <w:p w14:paraId="5B7E70AC" w14:textId="77777777" w:rsidR="00E346DB" w:rsidRPr="00D44A2E" w:rsidRDefault="00E346DB" w:rsidP="00C03A88">
      <w:pPr>
        <w:numPr>
          <w:ilvl w:val="0"/>
          <w:numId w:val="11"/>
        </w:numPr>
        <w:tabs>
          <w:tab w:val="left" w:pos="990"/>
        </w:tabs>
        <w:autoSpaceDE w:val="0"/>
        <w:autoSpaceDN w:val="0"/>
        <w:adjustRightInd w:val="0"/>
        <w:spacing w:line="360" w:lineRule="auto"/>
        <w:ind w:left="0" w:firstLine="720"/>
        <w:jc w:val="both"/>
      </w:pPr>
      <w:r w:rsidRPr="00D44A2E">
        <w:t>съответствие между заявените дейности, графика за посещения и реално реализираните такива.</w:t>
      </w:r>
    </w:p>
    <w:p w14:paraId="1CB54B3B" w14:textId="2F7B39B4" w:rsidR="00E346DB" w:rsidRPr="00D44A2E" w:rsidRDefault="00E346DB" w:rsidP="00C03A88">
      <w:pPr>
        <w:tabs>
          <w:tab w:val="left" w:pos="360"/>
          <w:tab w:val="left" w:pos="990"/>
        </w:tabs>
        <w:autoSpaceDE w:val="0"/>
        <w:autoSpaceDN w:val="0"/>
        <w:adjustRightInd w:val="0"/>
        <w:spacing w:line="360" w:lineRule="auto"/>
        <w:ind w:firstLine="720"/>
        <w:jc w:val="both"/>
        <w:rPr>
          <w:bCs/>
          <w:iCs/>
        </w:rPr>
      </w:pPr>
      <w:r w:rsidRPr="00D44A2E">
        <w:rPr>
          <w:bCs/>
          <w:iCs/>
        </w:rPr>
        <w:t>Предоставените финансови средства трябва да бъдат усвоени до края на бюджетната 2020 година – до 31.12.2020 г.</w:t>
      </w:r>
    </w:p>
    <w:p w14:paraId="7213DA9E" w14:textId="77777777" w:rsidR="00E346DB" w:rsidRPr="00D44A2E" w:rsidRDefault="00E346DB" w:rsidP="00C03A88">
      <w:pPr>
        <w:tabs>
          <w:tab w:val="left" w:pos="990"/>
        </w:tabs>
        <w:autoSpaceDE w:val="0"/>
        <w:autoSpaceDN w:val="0"/>
        <w:adjustRightInd w:val="0"/>
        <w:spacing w:line="360" w:lineRule="auto"/>
        <w:ind w:firstLine="720"/>
        <w:jc w:val="both"/>
      </w:pPr>
      <w:r w:rsidRPr="00D44A2E">
        <w:t xml:space="preserve">Средствата за мониторинг са в размер до </w:t>
      </w:r>
      <w:r w:rsidR="00222455" w:rsidRPr="00D44A2E">
        <w:t>2</w:t>
      </w:r>
      <w:r w:rsidRPr="00D44A2E">
        <w:t xml:space="preserve">000 лв. Сред приключване на оценяването и класирането на постъпилите проектни предложения от ЦПЛР се извършва анализ на предложените за финансиране центрове. Въз основа на този анализ се определя точният размер на необходимите средства за мониторинг, без да се превишава бюджетът на модула. </w:t>
      </w:r>
    </w:p>
    <w:p w14:paraId="7EB6C479" w14:textId="77777777" w:rsidR="001326B9" w:rsidRPr="00D44A2E" w:rsidRDefault="00E346DB" w:rsidP="00C03A88">
      <w:pPr>
        <w:tabs>
          <w:tab w:val="left" w:pos="990"/>
        </w:tabs>
        <w:autoSpaceDE w:val="0"/>
        <w:autoSpaceDN w:val="0"/>
        <w:adjustRightInd w:val="0"/>
        <w:spacing w:line="360" w:lineRule="auto"/>
        <w:ind w:firstLine="720"/>
        <w:jc w:val="both"/>
      </w:pPr>
      <w:r w:rsidRPr="00D44A2E">
        <w:t>Резултатите от мониторинга се отразяват в доклад до министъра на образованието и науката. Средствата за мониторинга са за сметка на програмата.</w:t>
      </w:r>
    </w:p>
    <w:p w14:paraId="27BB9DD5" w14:textId="7B9BD82B" w:rsidR="00FE5631" w:rsidRPr="00C03A88" w:rsidRDefault="00E346DB" w:rsidP="00C03A88">
      <w:pPr>
        <w:tabs>
          <w:tab w:val="left" w:pos="990"/>
        </w:tabs>
        <w:autoSpaceDE w:val="0"/>
        <w:autoSpaceDN w:val="0"/>
        <w:adjustRightInd w:val="0"/>
        <w:spacing w:line="360" w:lineRule="auto"/>
        <w:ind w:firstLine="720"/>
        <w:jc w:val="both"/>
      </w:pPr>
      <w:r w:rsidRPr="00D44A2E">
        <w:t>Отчетите по модулите на програмата се публикуват на електронната страница на Министерството на</w:t>
      </w:r>
      <w:r w:rsidRPr="00D44A2E">
        <w:rPr>
          <w:lang w:val="ru-RU"/>
        </w:rPr>
        <w:t xml:space="preserve"> </w:t>
      </w:r>
      <w:r w:rsidRPr="00D44A2E">
        <w:t>образованието и науката.</w:t>
      </w:r>
    </w:p>
    <w:p w14:paraId="3CD5F250" w14:textId="0AFD0529" w:rsidR="00024F6A" w:rsidRPr="00D44A2E" w:rsidRDefault="00024F6A" w:rsidP="00C03A88">
      <w:pPr>
        <w:tabs>
          <w:tab w:val="left" w:pos="990"/>
        </w:tabs>
        <w:autoSpaceDE w:val="0"/>
        <w:autoSpaceDN w:val="0"/>
        <w:adjustRightInd w:val="0"/>
        <w:spacing w:before="240" w:line="360" w:lineRule="auto"/>
        <w:ind w:firstLine="720"/>
        <w:jc w:val="both"/>
        <w:rPr>
          <w:b/>
          <w:bCs/>
        </w:rPr>
      </w:pPr>
      <w:r w:rsidRPr="00D44A2E">
        <w:rPr>
          <w:b/>
          <w:bCs/>
        </w:rPr>
        <w:t>9. ДЕМАРКАЦИЯ</w:t>
      </w:r>
    </w:p>
    <w:p w14:paraId="76BDC9F7" w14:textId="5165D214" w:rsidR="00024F6A" w:rsidRPr="00024F6A" w:rsidRDefault="00F94749" w:rsidP="00C03A88">
      <w:pPr>
        <w:tabs>
          <w:tab w:val="left" w:pos="990"/>
        </w:tabs>
        <w:autoSpaceDE w:val="0"/>
        <w:autoSpaceDN w:val="0"/>
        <w:adjustRightInd w:val="0"/>
        <w:spacing w:line="360" w:lineRule="auto"/>
        <w:ind w:firstLine="720"/>
        <w:jc w:val="both"/>
        <w:rPr>
          <w:bCs/>
          <w:iCs/>
        </w:rPr>
      </w:pPr>
      <w:r>
        <w:rPr>
          <w:bCs/>
          <w:iCs/>
        </w:rPr>
        <w:t xml:space="preserve">Средствата по </w:t>
      </w:r>
      <w:r w:rsidR="007D73DF">
        <w:rPr>
          <w:bCs/>
          <w:iCs/>
        </w:rPr>
        <w:t>н</w:t>
      </w:r>
      <w:r w:rsidR="007D73DF" w:rsidRPr="00024F6A">
        <w:rPr>
          <w:bCs/>
          <w:iCs/>
        </w:rPr>
        <w:t xml:space="preserve">ационалната </w:t>
      </w:r>
      <w:r w:rsidR="00024F6A" w:rsidRPr="00024F6A">
        <w:rPr>
          <w:bCs/>
          <w:iCs/>
        </w:rPr>
        <w:t>програма не могат да се използват за дейности с еднакво предназначение, финансирани от фондовете на Европейския съюз, друго национално финансиране, както</w:t>
      </w:r>
      <w:r w:rsidR="00024F6A" w:rsidRPr="00024F6A">
        <w:t xml:space="preserve"> </w:t>
      </w:r>
      <w:r w:rsidR="00024F6A" w:rsidRPr="00024F6A">
        <w:rPr>
          <w:bCs/>
          <w:iCs/>
        </w:rPr>
        <w:t>и други донорски програми.</w:t>
      </w:r>
    </w:p>
    <w:p w14:paraId="69F9FFF0" w14:textId="77777777" w:rsidR="00536AD4" w:rsidRDefault="00536AD4" w:rsidP="00C03A88">
      <w:pPr>
        <w:tabs>
          <w:tab w:val="left" w:pos="990"/>
        </w:tabs>
        <w:ind w:firstLine="720"/>
      </w:pPr>
    </w:p>
    <w:sectPr w:rsidR="00536AD4" w:rsidSect="00EA518B">
      <w:footerReference w:type="default" r:id="rId8"/>
      <w:pgSz w:w="11906" w:h="16838"/>
      <w:pgMar w:top="990" w:right="1196"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43971" w14:textId="77777777" w:rsidR="00C55157" w:rsidRDefault="00C55157" w:rsidP="004F3FAE">
      <w:r>
        <w:separator/>
      </w:r>
    </w:p>
  </w:endnote>
  <w:endnote w:type="continuationSeparator" w:id="0">
    <w:p w14:paraId="3407AF21" w14:textId="77777777" w:rsidR="00C55157" w:rsidRDefault="00C55157" w:rsidP="004F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451634"/>
      <w:docPartObj>
        <w:docPartGallery w:val="Page Numbers (Bottom of Page)"/>
        <w:docPartUnique/>
      </w:docPartObj>
    </w:sdtPr>
    <w:sdtEndPr>
      <w:rPr>
        <w:noProof/>
      </w:rPr>
    </w:sdtEndPr>
    <w:sdtContent>
      <w:p w14:paraId="03E181CE" w14:textId="36C7E921" w:rsidR="004F3FAE" w:rsidRDefault="004F3FAE">
        <w:pPr>
          <w:pStyle w:val="Footer"/>
          <w:jc w:val="right"/>
        </w:pPr>
        <w:r>
          <w:fldChar w:fldCharType="begin"/>
        </w:r>
        <w:r>
          <w:instrText xml:space="preserve"> PAGE   \* MERGEFORMAT </w:instrText>
        </w:r>
        <w:r>
          <w:fldChar w:fldCharType="separate"/>
        </w:r>
        <w:r w:rsidR="000C18E0">
          <w:rPr>
            <w:noProof/>
          </w:rPr>
          <w:t>14</w:t>
        </w:r>
        <w:r>
          <w:rPr>
            <w:noProof/>
          </w:rPr>
          <w:fldChar w:fldCharType="end"/>
        </w:r>
      </w:p>
    </w:sdtContent>
  </w:sdt>
  <w:p w14:paraId="7D3D730E" w14:textId="77777777" w:rsidR="004F3FAE" w:rsidRDefault="004F3F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15E23" w14:textId="77777777" w:rsidR="00C55157" w:rsidRDefault="00C55157" w:rsidP="004F3FAE">
      <w:r>
        <w:separator/>
      </w:r>
    </w:p>
  </w:footnote>
  <w:footnote w:type="continuationSeparator" w:id="0">
    <w:p w14:paraId="39E57C06" w14:textId="77777777" w:rsidR="00C55157" w:rsidRDefault="00C55157" w:rsidP="004F3F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443A"/>
    <w:multiLevelType w:val="hybridMultilevel"/>
    <w:tmpl w:val="4438A6F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630A17"/>
    <w:multiLevelType w:val="hybridMultilevel"/>
    <w:tmpl w:val="80E8E1B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16FA2B6C"/>
    <w:multiLevelType w:val="hybridMultilevel"/>
    <w:tmpl w:val="AF48E5E8"/>
    <w:lvl w:ilvl="0" w:tplc="04020001">
      <w:start w:val="1"/>
      <w:numFmt w:val="bullet"/>
      <w:lvlText w:val=""/>
      <w:lvlJc w:val="left"/>
      <w:pPr>
        <w:tabs>
          <w:tab w:val="num" w:pos="720"/>
        </w:tabs>
        <w:ind w:left="720" w:hanging="360"/>
      </w:pPr>
      <w:rPr>
        <w:rFonts w:ascii="Symbol" w:hAnsi="Symbol" w:hint="default"/>
      </w:rPr>
    </w:lvl>
    <w:lvl w:ilvl="1" w:tplc="B300976C">
      <w:numFmt w:val="bullet"/>
      <w:lvlText w:val="-"/>
      <w:lvlJc w:val="left"/>
      <w:pPr>
        <w:tabs>
          <w:tab w:val="num" w:pos="928"/>
        </w:tabs>
        <w:ind w:left="928" w:hanging="360"/>
      </w:pPr>
      <w:rPr>
        <w:rFonts w:ascii="TimesNewRomanPSMT" w:eastAsia="Times New Roman" w:hAnsi="TimesNewRomanPSMT" w:cs="TimesNewRomanPSMT"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0C548E"/>
    <w:multiLevelType w:val="hybridMultilevel"/>
    <w:tmpl w:val="D5CEE168"/>
    <w:lvl w:ilvl="0" w:tplc="DEAAC0A2">
      <w:start w:val="4"/>
      <w:numFmt w:val="decimal"/>
      <w:lvlText w:val="%1."/>
      <w:lvlJc w:val="left"/>
      <w:pPr>
        <w:ind w:left="786" w:hanging="360"/>
      </w:pPr>
      <w:rPr>
        <w:rFonts w:hint="default"/>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4" w15:restartNumberingAfterBreak="0">
    <w:nsid w:val="2A5E06C5"/>
    <w:multiLevelType w:val="hybridMultilevel"/>
    <w:tmpl w:val="DC0EB50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465380"/>
    <w:multiLevelType w:val="hybridMultilevel"/>
    <w:tmpl w:val="436AB564"/>
    <w:lvl w:ilvl="0" w:tplc="0310E56E">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4E7D54E0"/>
    <w:multiLevelType w:val="hybridMultilevel"/>
    <w:tmpl w:val="727A33D4"/>
    <w:lvl w:ilvl="0" w:tplc="0402000F">
      <w:start w:val="1"/>
      <w:numFmt w:val="decimal"/>
      <w:lvlText w:val="%1."/>
      <w:lvlJc w:val="left"/>
      <w:pPr>
        <w:tabs>
          <w:tab w:val="num" w:pos="786"/>
        </w:tabs>
        <w:ind w:left="786" w:hanging="360"/>
      </w:pPr>
      <w:rPr>
        <w:rFonts w:hint="default"/>
      </w:rPr>
    </w:lvl>
    <w:lvl w:ilvl="1" w:tplc="09A4584E">
      <w:start w:val="1"/>
      <w:numFmt w:val="bullet"/>
      <w:lvlText w:val=""/>
      <w:lvlJc w:val="left"/>
      <w:pPr>
        <w:tabs>
          <w:tab w:val="num" w:pos="1260"/>
        </w:tabs>
        <w:ind w:left="1260" w:hanging="360"/>
      </w:pPr>
      <w:rPr>
        <w:rFonts w:ascii="Symbol" w:hAnsi="Symbol" w:hint="default"/>
        <w:color w:val="auto"/>
      </w:r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5086715C"/>
    <w:multiLevelType w:val="hybridMultilevel"/>
    <w:tmpl w:val="6B76FF2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623F63FE"/>
    <w:multiLevelType w:val="hybridMultilevel"/>
    <w:tmpl w:val="88A8F50A"/>
    <w:lvl w:ilvl="0" w:tplc="B300976C">
      <w:numFmt w:val="bullet"/>
      <w:lvlText w:val="-"/>
      <w:lvlJc w:val="left"/>
      <w:pPr>
        <w:ind w:left="720" w:hanging="360"/>
      </w:pPr>
      <w:rPr>
        <w:rFonts w:ascii="TimesNewRomanPSMT" w:eastAsia="Times New Roman" w:hAnsi="TimesNewRomanPSMT" w:cs="TimesNewRomanPSMT"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91C34F6"/>
    <w:multiLevelType w:val="hybridMultilevel"/>
    <w:tmpl w:val="1040CE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6C2B72B1"/>
    <w:multiLevelType w:val="hybridMultilevel"/>
    <w:tmpl w:val="145A2ABC"/>
    <w:lvl w:ilvl="0" w:tplc="08724172">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76FE31E0"/>
    <w:multiLevelType w:val="hybridMultilevel"/>
    <w:tmpl w:val="24B6C4B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4"/>
  </w:num>
  <w:num w:numId="4">
    <w:abstractNumId w:val="6"/>
  </w:num>
  <w:num w:numId="5">
    <w:abstractNumId w:val="3"/>
  </w:num>
  <w:num w:numId="6">
    <w:abstractNumId w:val="8"/>
  </w:num>
  <w:num w:numId="7">
    <w:abstractNumId w:val="9"/>
  </w:num>
  <w:num w:numId="8">
    <w:abstractNumId w:val="11"/>
  </w:num>
  <w:num w:numId="9">
    <w:abstractNumId w:val="0"/>
  </w:num>
  <w:num w:numId="10">
    <w:abstractNumId w:val="7"/>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00D"/>
    <w:rsid w:val="00024F6A"/>
    <w:rsid w:val="000346A1"/>
    <w:rsid w:val="000801E4"/>
    <w:rsid w:val="000974EE"/>
    <w:rsid w:val="000A4725"/>
    <w:rsid w:val="000B459C"/>
    <w:rsid w:val="000C18E0"/>
    <w:rsid w:val="000E1691"/>
    <w:rsid w:val="000E33C3"/>
    <w:rsid w:val="000E60A0"/>
    <w:rsid w:val="000E6E54"/>
    <w:rsid w:val="000F7510"/>
    <w:rsid w:val="001326B9"/>
    <w:rsid w:val="001434C6"/>
    <w:rsid w:val="00174022"/>
    <w:rsid w:val="00197464"/>
    <w:rsid w:val="001C4E6B"/>
    <w:rsid w:val="001C641F"/>
    <w:rsid w:val="001F2F35"/>
    <w:rsid w:val="00201768"/>
    <w:rsid w:val="00216F01"/>
    <w:rsid w:val="00217268"/>
    <w:rsid w:val="00222455"/>
    <w:rsid w:val="00225A8B"/>
    <w:rsid w:val="00227E7A"/>
    <w:rsid w:val="00255E7A"/>
    <w:rsid w:val="00260E3D"/>
    <w:rsid w:val="00261FD5"/>
    <w:rsid w:val="00263495"/>
    <w:rsid w:val="002734B8"/>
    <w:rsid w:val="00276576"/>
    <w:rsid w:val="002828D7"/>
    <w:rsid w:val="00282F69"/>
    <w:rsid w:val="002A3F6F"/>
    <w:rsid w:val="002B2276"/>
    <w:rsid w:val="002E3B94"/>
    <w:rsid w:val="002F317B"/>
    <w:rsid w:val="003049D8"/>
    <w:rsid w:val="0032700D"/>
    <w:rsid w:val="00346225"/>
    <w:rsid w:val="00354C50"/>
    <w:rsid w:val="00376694"/>
    <w:rsid w:val="003A1006"/>
    <w:rsid w:val="003A6DC1"/>
    <w:rsid w:val="003C0A05"/>
    <w:rsid w:val="003C185B"/>
    <w:rsid w:val="003C47BF"/>
    <w:rsid w:val="003C531C"/>
    <w:rsid w:val="003D4B8E"/>
    <w:rsid w:val="003E0B35"/>
    <w:rsid w:val="003E40FD"/>
    <w:rsid w:val="003F0899"/>
    <w:rsid w:val="003F2C98"/>
    <w:rsid w:val="004015E6"/>
    <w:rsid w:val="00414070"/>
    <w:rsid w:val="004239A6"/>
    <w:rsid w:val="0044574E"/>
    <w:rsid w:val="00456DA9"/>
    <w:rsid w:val="0046113C"/>
    <w:rsid w:val="004E0A3D"/>
    <w:rsid w:val="004F3FAE"/>
    <w:rsid w:val="00510799"/>
    <w:rsid w:val="005136FA"/>
    <w:rsid w:val="005167C0"/>
    <w:rsid w:val="0052632F"/>
    <w:rsid w:val="005270F5"/>
    <w:rsid w:val="00536AD4"/>
    <w:rsid w:val="005463BB"/>
    <w:rsid w:val="00562FB8"/>
    <w:rsid w:val="00577DFE"/>
    <w:rsid w:val="005967DC"/>
    <w:rsid w:val="005C512D"/>
    <w:rsid w:val="005D03A1"/>
    <w:rsid w:val="00610879"/>
    <w:rsid w:val="0061311C"/>
    <w:rsid w:val="00613B34"/>
    <w:rsid w:val="00615081"/>
    <w:rsid w:val="006157CB"/>
    <w:rsid w:val="00616D01"/>
    <w:rsid w:val="006221ED"/>
    <w:rsid w:val="00634540"/>
    <w:rsid w:val="00646C9A"/>
    <w:rsid w:val="00656737"/>
    <w:rsid w:val="00665B0B"/>
    <w:rsid w:val="00676D06"/>
    <w:rsid w:val="006B547D"/>
    <w:rsid w:val="006B6B5F"/>
    <w:rsid w:val="006C3286"/>
    <w:rsid w:val="006F1B0E"/>
    <w:rsid w:val="006F3C3A"/>
    <w:rsid w:val="006F6406"/>
    <w:rsid w:val="006F73CC"/>
    <w:rsid w:val="00705EA1"/>
    <w:rsid w:val="00707A1C"/>
    <w:rsid w:val="00723A74"/>
    <w:rsid w:val="00733028"/>
    <w:rsid w:val="00736759"/>
    <w:rsid w:val="00742D6C"/>
    <w:rsid w:val="00742FCD"/>
    <w:rsid w:val="007517F1"/>
    <w:rsid w:val="00761EDF"/>
    <w:rsid w:val="00782574"/>
    <w:rsid w:val="007A3DC2"/>
    <w:rsid w:val="007B077B"/>
    <w:rsid w:val="007B6ACF"/>
    <w:rsid w:val="007D217E"/>
    <w:rsid w:val="007D73DF"/>
    <w:rsid w:val="007F059C"/>
    <w:rsid w:val="007F4A0C"/>
    <w:rsid w:val="008228BD"/>
    <w:rsid w:val="00832905"/>
    <w:rsid w:val="00856CD6"/>
    <w:rsid w:val="00866425"/>
    <w:rsid w:val="00892DAB"/>
    <w:rsid w:val="008B5F22"/>
    <w:rsid w:val="008C4980"/>
    <w:rsid w:val="008C6642"/>
    <w:rsid w:val="008E0AEC"/>
    <w:rsid w:val="008F6BB6"/>
    <w:rsid w:val="00905141"/>
    <w:rsid w:val="00906113"/>
    <w:rsid w:val="00940BD6"/>
    <w:rsid w:val="0096458A"/>
    <w:rsid w:val="009675C9"/>
    <w:rsid w:val="00973A49"/>
    <w:rsid w:val="009A23D8"/>
    <w:rsid w:val="009C6324"/>
    <w:rsid w:val="009C7F79"/>
    <w:rsid w:val="009D5AF4"/>
    <w:rsid w:val="009E25F4"/>
    <w:rsid w:val="009F3FBE"/>
    <w:rsid w:val="00A01CF6"/>
    <w:rsid w:val="00A06F40"/>
    <w:rsid w:val="00A13057"/>
    <w:rsid w:val="00A17DD6"/>
    <w:rsid w:val="00A26499"/>
    <w:rsid w:val="00A54DFE"/>
    <w:rsid w:val="00A57E6E"/>
    <w:rsid w:val="00AD28C3"/>
    <w:rsid w:val="00AD5C4B"/>
    <w:rsid w:val="00AE7C6D"/>
    <w:rsid w:val="00B15C4C"/>
    <w:rsid w:val="00B16714"/>
    <w:rsid w:val="00B21105"/>
    <w:rsid w:val="00B23C6E"/>
    <w:rsid w:val="00B5382F"/>
    <w:rsid w:val="00B5567E"/>
    <w:rsid w:val="00B63428"/>
    <w:rsid w:val="00B70D92"/>
    <w:rsid w:val="00B738CE"/>
    <w:rsid w:val="00B87849"/>
    <w:rsid w:val="00B97F39"/>
    <w:rsid w:val="00BA01D0"/>
    <w:rsid w:val="00BE00EF"/>
    <w:rsid w:val="00BF4822"/>
    <w:rsid w:val="00C03A88"/>
    <w:rsid w:val="00C147B3"/>
    <w:rsid w:val="00C15261"/>
    <w:rsid w:val="00C15B25"/>
    <w:rsid w:val="00C2647D"/>
    <w:rsid w:val="00C353E9"/>
    <w:rsid w:val="00C5168F"/>
    <w:rsid w:val="00C55157"/>
    <w:rsid w:val="00C60769"/>
    <w:rsid w:val="00C64D13"/>
    <w:rsid w:val="00C723C8"/>
    <w:rsid w:val="00C92F00"/>
    <w:rsid w:val="00CA302B"/>
    <w:rsid w:val="00CB2FAE"/>
    <w:rsid w:val="00CF1CA8"/>
    <w:rsid w:val="00D050E0"/>
    <w:rsid w:val="00D106A8"/>
    <w:rsid w:val="00D44A2E"/>
    <w:rsid w:val="00D4570B"/>
    <w:rsid w:val="00D46E32"/>
    <w:rsid w:val="00D4760B"/>
    <w:rsid w:val="00D54F4A"/>
    <w:rsid w:val="00D621EA"/>
    <w:rsid w:val="00D7575F"/>
    <w:rsid w:val="00DA584A"/>
    <w:rsid w:val="00DD1D49"/>
    <w:rsid w:val="00DF4AAF"/>
    <w:rsid w:val="00E26337"/>
    <w:rsid w:val="00E346DB"/>
    <w:rsid w:val="00E373AF"/>
    <w:rsid w:val="00E43E27"/>
    <w:rsid w:val="00E54282"/>
    <w:rsid w:val="00E77BB1"/>
    <w:rsid w:val="00EA518B"/>
    <w:rsid w:val="00EC2E01"/>
    <w:rsid w:val="00ED0819"/>
    <w:rsid w:val="00ED1F54"/>
    <w:rsid w:val="00ED5B94"/>
    <w:rsid w:val="00ED6D9E"/>
    <w:rsid w:val="00F01842"/>
    <w:rsid w:val="00F12550"/>
    <w:rsid w:val="00F22BF7"/>
    <w:rsid w:val="00F258DB"/>
    <w:rsid w:val="00F41680"/>
    <w:rsid w:val="00F65338"/>
    <w:rsid w:val="00F91809"/>
    <w:rsid w:val="00F92647"/>
    <w:rsid w:val="00F94749"/>
    <w:rsid w:val="00FA1C87"/>
    <w:rsid w:val="00FA66B6"/>
    <w:rsid w:val="00FC5342"/>
    <w:rsid w:val="00FC7465"/>
    <w:rsid w:val="00FD1FD4"/>
    <w:rsid w:val="00FE5631"/>
    <w:rsid w:val="00FE5B3B"/>
    <w:rsid w:val="00FE6790"/>
    <w:rsid w:val="00FF0DA3"/>
    <w:rsid w:val="00FF11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F6F75"/>
  <w15:chartTrackingRefBased/>
  <w15:docId w15:val="{0C984A06-A468-4394-B905-9D94A994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1EA"/>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FD5"/>
    <w:pPr>
      <w:ind w:left="720"/>
      <w:contextualSpacing/>
    </w:pPr>
  </w:style>
  <w:style w:type="character" w:styleId="CommentReference">
    <w:name w:val="annotation reference"/>
    <w:uiPriority w:val="99"/>
    <w:semiHidden/>
    <w:unhideWhenUsed/>
    <w:rsid w:val="008228BD"/>
    <w:rPr>
      <w:sz w:val="16"/>
      <w:szCs w:val="16"/>
    </w:rPr>
  </w:style>
  <w:style w:type="paragraph" w:styleId="Header">
    <w:name w:val="header"/>
    <w:basedOn w:val="Normal"/>
    <w:link w:val="HeaderChar"/>
    <w:uiPriority w:val="99"/>
    <w:unhideWhenUsed/>
    <w:rsid w:val="004F3FAE"/>
    <w:pPr>
      <w:tabs>
        <w:tab w:val="center" w:pos="4536"/>
        <w:tab w:val="right" w:pos="9072"/>
      </w:tabs>
    </w:pPr>
  </w:style>
  <w:style w:type="character" w:customStyle="1" w:styleId="HeaderChar">
    <w:name w:val="Header Char"/>
    <w:basedOn w:val="DefaultParagraphFont"/>
    <w:link w:val="Header"/>
    <w:uiPriority w:val="99"/>
    <w:rsid w:val="004F3FAE"/>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F3FAE"/>
    <w:pPr>
      <w:tabs>
        <w:tab w:val="center" w:pos="4536"/>
        <w:tab w:val="right" w:pos="9072"/>
      </w:tabs>
    </w:pPr>
  </w:style>
  <w:style w:type="character" w:customStyle="1" w:styleId="FooterChar">
    <w:name w:val="Footer Char"/>
    <w:basedOn w:val="DefaultParagraphFont"/>
    <w:link w:val="Footer"/>
    <w:uiPriority w:val="99"/>
    <w:rsid w:val="004F3FAE"/>
    <w:rPr>
      <w:rFonts w:ascii="Times New Roman" w:eastAsia="Times New Roman" w:hAnsi="Times New Roman" w:cs="Times New Roman"/>
      <w:sz w:val="24"/>
      <w:szCs w:val="24"/>
      <w:lang w:eastAsia="bg-BG"/>
    </w:rPr>
  </w:style>
  <w:style w:type="paragraph" w:styleId="CommentText">
    <w:name w:val="annotation text"/>
    <w:basedOn w:val="Normal"/>
    <w:link w:val="CommentTextChar"/>
    <w:uiPriority w:val="99"/>
    <w:semiHidden/>
    <w:unhideWhenUsed/>
    <w:rsid w:val="00FF0DA3"/>
    <w:rPr>
      <w:sz w:val="20"/>
      <w:szCs w:val="20"/>
    </w:rPr>
  </w:style>
  <w:style w:type="character" w:customStyle="1" w:styleId="CommentTextChar">
    <w:name w:val="Comment Text Char"/>
    <w:basedOn w:val="DefaultParagraphFont"/>
    <w:link w:val="CommentText"/>
    <w:uiPriority w:val="99"/>
    <w:semiHidden/>
    <w:rsid w:val="00FF0DA3"/>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FF0DA3"/>
    <w:rPr>
      <w:b/>
      <w:bCs/>
    </w:rPr>
  </w:style>
  <w:style w:type="character" w:customStyle="1" w:styleId="CommentSubjectChar">
    <w:name w:val="Comment Subject Char"/>
    <w:basedOn w:val="CommentTextChar"/>
    <w:link w:val="CommentSubject"/>
    <w:uiPriority w:val="99"/>
    <w:semiHidden/>
    <w:rsid w:val="00FF0DA3"/>
    <w:rPr>
      <w:rFonts w:ascii="Times New Roman" w:eastAsia="Times New Roman" w:hAnsi="Times New Roman" w:cs="Times New Roman"/>
      <w:b/>
      <w:bCs/>
      <w:sz w:val="20"/>
      <w:szCs w:val="20"/>
      <w:lang w:eastAsia="bg-BG"/>
    </w:rPr>
  </w:style>
  <w:style w:type="paragraph" w:styleId="BalloonText">
    <w:name w:val="Balloon Text"/>
    <w:basedOn w:val="Normal"/>
    <w:link w:val="BalloonTextChar"/>
    <w:uiPriority w:val="99"/>
    <w:semiHidden/>
    <w:unhideWhenUsed/>
    <w:rsid w:val="00FF0D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DA3"/>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6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BA8D2-2C38-4A02-81C1-8D746499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Aneliya G Tomova</dc:creator>
  <cp:keywords/>
  <dc:description/>
  <cp:lastModifiedBy>Temenuzhka Petkova</cp:lastModifiedBy>
  <cp:revision>6</cp:revision>
  <cp:lastPrinted>2020-02-17T13:48:00Z</cp:lastPrinted>
  <dcterms:created xsi:type="dcterms:W3CDTF">2020-04-20T11:20:00Z</dcterms:created>
  <dcterms:modified xsi:type="dcterms:W3CDTF">2020-04-21T11:11:00Z</dcterms:modified>
</cp:coreProperties>
</file>